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DCD00" w14:textId="7E3DFC50" w:rsidR="00133FBD" w:rsidRPr="00D35D7B" w:rsidRDefault="006F3953">
      <w:pPr>
        <w:jc w:val="center"/>
        <w:rPr>
          <w:rFonts w:eastAsiaTheme="majorEastAsia" w:cstheme="majorBidi"/>
          <w:color w:val="262626" w:themeColor="text1" w:themeTint="D9"/>
          <w:sz w:val="52"/>
          <w:szCs w:val="52"/>
        </w:rPr>
      </w:pPr>
      <w:bookmarkStart w:id="0" w:name="_Hlk157507255"/>
      <w:bookmarkEnd w:id="0"/>
      <w:r>
        <w:rPr>
          <w:rFonts w:eastAsiaTheme="majorEastAsia" w:cstheme="majorBidi"/>
          <w:color w:val="262626" w:themeColor="text1" w:themeTint="D9"/>
          <w:sz w:val="52"/>
          <w:szCs w:val="52"/>
        </w:rPr>
        <w:t xml:space="preserve">  </w:t>
      </w:r>
      <w:r w:rsidRPr="00D35D7B">
        <w:rPr>
          <w:rFonts w:eastAsiaTheme="majorEastAsia" w:cstheme="majorBidi"/>
          <w:color w:val="262626" w:themeColor="text1" w:themeTint="D9"/>
          <w:sz w:val="52"/>
          <w:szCs w:val="52"/>
        </w:rPr>
        <w:t xml:space="preserve">Content Management System of MKCF </w:t>
      </w:r>
      <w:r w:rsidR="00D02C8A">
        <w:rPr>
          <w:rFonts w:eastAsiaTheme="majorEastAsia" w:cstheme="majorBidi"/>
          <w:color w:val="262626" w:themeColor="text1" w:themeTint="D9"/>
          <w:sz w:val="52"/>
          <w:szCs w:val="52"/>
        </w:rPr>
        <w:t>web portal</w:t>
      </w:r>
      <w:r w:rsidRPr="00D35D7B">
        <w:rPr>
          <w:rFonts w:eastAsiaTheme="majorEastAsia" w:cstheme="majorBidi"/>
          <w:color w:val="262626" w:themeColor="text1" w:themeTint="D9"/>
          <w:sz w:val="52"/>
          <w:szCs w:val="52"/>
        </w:rPr>
        <w:t xml:space="preserve"> </w:t>
      </w:r>
    </w:p>
    <w:p w14:paraId="506E41AE" w14:textId="3F65D274" w:rsidR="00133FBD" w:rsidRPr="00D35D7B" w:rsidRDefault="006F3953">
      <w:pPr>
        <w:jc w:val="center"/>
      </w:pPr>
      <w:r w:rsidRPr="00D35D7B">
        <w:t>(</w:t>
      </w:r>
      <w:r w:rsidR="00D02C8A">
        <w:t>PIA-</w:t>
      </w:r>
      <w:r w:rsidRPr="00D35D7B">
        <w:t>User Manual)</w:t>
      </w:r>
    </w:p>
    <w:p w14:paraId="30DA9165" w14:textId="77777777" w:rsidR="00133FBD" w:rsidRPr="00D35D7B" w:rsidRDefault="00133FBD">
      <w:pPr>
        <w:pStyle w:val="BodyText"/>
        <w:spacing w:before="283"/>
        <w:ind w:right="30"/>
        <w:jc w:val="center"/>
        <w:rPr>
          <w:rFonts w:cstheme="minorHAnsi"/>
        </w:rPr>
      </w:pPr>
    </w:p>
    <w:p w14:paraId="4C0899B8" w14:textId="77777777" w:rsidR="00133FBD" w:rsidRPr="00D35D7B" w:rsidRDefault="00133FBD">
      <w:pPr>
        <w:pStyle w:val="BodyText"/>
        <w:spacing w:before="283"/>
        <w:ind w:right="30"/>
        <w:jc w:val="center"/>
        <w:rPr>
          <w:rFonts w:cstheme="minorHAnsi"/>
        </w:rPr>
      </w:pPr>
    </w:p>
    <w:p w14:paraId="00FE135F" w14:textId="77777777" w:rsidR="00133FBD" w:rsidRPr="00D35D7B" w:rsidRDefault="00133FBD">
      <w:pPr>
        <w:pStyle w:val="BodyText"/>
        <w:spacing w:before="283"/>
        <w:ind w:right="30"/>
        <w:jc w:val="center"/>
        <w:rPr>
          <w:rFonts w:cstheme="minorHAnsi"/>
        </w:rPr>
      </w:pPr>
    </w:p>
    <w:p w14:paraId="2E39C9BA" w14:textId="77777777" w:rsidR="00133FBD" w:rsidRPr="00D35D7B" w:rsidRDefault="00133FBD">
      <w:pPr>
        <w:pStyle w:val="BodyText"/>
        <w:spacing w:before="283"/>
        <w:ind w:right="30"/>
        <w:jc w:val="center"/>
        <w:rPr>
          <w:rFonts w:cstheme="minorHAnsi"/>
        </w:rPr>
      </w:pPr>
    </w:p>
    <w:p w14:paraId="79FCB078" w14:textId="77777777" w:rsidR="00133FBD" w:rsidRPr="00D35D7B" w:rsidRDefault="00133FBD">
      <w:pPr>
        <w:pStyle w:val="BodyText"/>
        <w:spacing w:before="283"/>
        <w:ind w:right="30"/>
        <w:jc w:val="center"/>
        <w:rPr>
          <w:rFonts w:cstheme="minorHAnsi"/>
        </w:rPr>
      </w:pPr>
    </w:p>
    <w:p w14:paraId="6E0AF75F" w14:textId="61A9ADB1" w:rsidR="00133FBD" w:rsidRPr="00D35D7B" w:rsidRDefault="006F3953">
      <w:pPr>
        <w:ind w:left="5760"/>
        <w:jc w:val="right"/>
      </w:pPr>
      <w:r w:rsidRPr="00D35D7B">
        <w:rPr>
          <w:noProof/>
          <w:lang w:val="en-US"/>
        </w:rPr>
        <w:drawing>
          <wp:anchor distT="0" distB="0" distL="114300" distR="114300" simplePos="0" relativeHeight="251660288" behindDoc="0" locked="0" layoutInCell="1" allowOverlap="1" wp14:anchorId="55B7A014" wp14:editId="0084FAD5">
            <wp:simplePos x="0" y="0"/>
            <wp:positionH relativeFrom="margin">
              <wp:posOffset>4222750</wp:posOffset>
            </wp:positionH>
            <wp:positionV relativeFrom="paragraph">
              <wp:posOffset>303530</wp:posOffset>
            </wp:positionV>
            <wp:extent cx="1479550" cy="641985"/>
            <wp:effectExtent l="0" t="0" r="6350" b="6350"/>
            <wp:wrapNone/>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9550" cy="641934"/>
                    </a:xfrm>
                    <a:prstGeom prst="rect">
                      <a:avLst/>
                    </a:prstGeom>
                  </pic:spPr>
                </pic:pic>
              </a:graphicData>
            </a:graphic>
          </wp:anchor>
        </w:drawing>
      </w:r>
      <w:r w:rsidRPr="00D35D7B">
        <w:t>Submitted by</w:t>
      </w:r>
      <w:r w:rsidR="00D35D7B" w:rsidRPr="00D35D7B">
        <w:t>:</w:t>
      </w:r>
    </w:p>
    <w:p w14:paraId="35C0DED7" w14:textId="77777777" w:rsidR="00133FBD" w:rsidRPr="00D35D7B" w:rsidRDefault="00133FBD">
      <w:pPr>
        <w:ind w:left="5760"/>
        <w:jc w:val="right"/>
      </w:pPr>
    </w:p>
    <w:p w14:paraId="4331A42A" w14:textId="77777777" w:rsidR="00133FBD" w:rsidRPr="00D35D7B" w:rsidRDefault="006F3953">
      <w:pPr>
        <w:spacing w:after="0" w:line="240" w:lineRule="auto"/>
        <w:ind w:left="5760"/>
        <w:jc w:val="right"/>
      </w:pPr>
      <w:r w:rsidRPr="00D35D7B">
        <w:t xml:space="preserve">                                  </w:t>
      </w:r>
    </w:p>
    <w:p w14:paraId="6273B2BA" w14:textId="77777777" w:rsidR="00133FBD" w:rsidRPr="00D35D7B" w:rsidRDefault="00133FBD">
      <w:pPr>
        <w:spacing w:after="0" w:line="240" w:lineRule="auto"/>
        <w:ind w:left="5760"/>
        <w:jc w:val="right"/>
      </w:pPr>
    </w:p>
    <w:p w14:paraId="0B9C70C0" w14:textId="77777777" w:rsidR="00133FBD" w:rsidRPr="00D35D7B" w:rsidRDefault="006F3953">
      <w:pPr>
        <w:spacing w:after="0" w:line="240" w:lineRule="auto"/>
        <w:ind w:left="5760"/>
        <w:jc w:val="right"/>
      </w:pPr>
      <w:proofErr w:type="spellStart"/>
      <w:r w:rsidRPr="00D35D7B">
        <w:t>Indev</w:t>
      </w:r>
      <w:proofErr w:type="spellEnd"/>
      <w:r w:rsidRPr="00D35D7B">
        <w:t xml:space="preserve"> Consultancy </w:t>
      </w:r>
      <w:proofErr w:type="spellStart"/>
      <w:r w:rsidRPr="00D35D7B">
        <w:t>Pvt.</w:t>
      </w:r>
      <w:proofErr w:type="spellEnd"/>
      <w:r w:rsidRPr="00D35D7B">
        <w:t xml:space="preserve"> Ltd. </w:t>
      </w:r>
    </w:p>
    <w:p w14:paraId="18449728" w14:textId="77777777" w:rsidR="00D35D7B" w:rsidRPr="00D35D7B" w:rsidRDefault="00D3505B" w:rsidP="00D35D7B">
      <w:pPr>
        <w:spacing w:after="0" w:line="240" w:lineRule="auto"/>
        <w:ind w:left="5760"/>
        <w:jc w:val="right"/>
        <w:rPr>
          <w:rFonts w:cs="Times New Roman"/>
        </w:rPr>
      </w:pPr>
      <w:hyperlink r:id="rId10" w:tgtFrame="_blank" w:history="1">
        <w:r w:rsidR="00D35D7B" w:rsidRPr="00D35D7B">
          <w:rPr>
            <w:rStyle w:val="Hyperlink"/>
            <w:rFonts w:cs="Times New Roman"/>
            <w:color w:val="auto"/>
            <w:u w:val="none"/>
          </w:rPr>
          <w:t>A-61/1, 1st Floor, Okhla Phase II, Okhla Industrial Estate, New Delhi, Delhi 110020</w:t>
        </w:r>
      </w:hyperlink>
      <w:r w:rsidR="00D35D7B" w:rsidRPr="00D35D7B">
        <w:rPr>
          <w:rFonts w:cs="Times New Roman"/>
        </w:rPr>
        <w:t xml:space="preserve"> </w:t>
      </w:r>
    </w:p>
    <w:p w14:paraId="1A67A4E9" w14:textId="77777777" w:rsidR="00D35D7B" w:rsidRPr="00D35D7B" w:rsidRDefault="00D35D7B" w:rsidP="00D35D7B">
      <w:pPr>
        <w:spacing w:after="0" w:line="240" w:lineRule="auto"/>
        <w:ind w:left="5760"/>
        <w:jc w:val="right"/>
        <w:rPr>
          <w:rFonts w:cs="Times New Roman"/>
        </w:rPr>
      </w:pPr>
      <w:r w:rsidRPr="00D35D7B">
        <w:rPr>
          <w:rFonts w:cs="Times New Roman"/>
        </w:rPr>
        <w:t>Contact: +91 11 4905 0111</w:t>
      </w:r>
    </w:p>
    <w:p w14:paraId="1C76761B" w14:textId="77777777" w:rsidR="00133FBD" w:rsidRPr="00D35D7B" w:rsidRDefault="00133FBD">
      <w:pPr>
        <w:spacing w:after="0" w:line="240" w:lineRule="auto"/>
        <w:ind w:left="5760"/>
        <w:jc w:val="right"/>
      </w:pPr>
    </w:p>
    <w:p w14:paraId="079D9E90" w14:textId="77777777" w:rsidR="00133FBD" w:rsidRPr="00D35D7B" w:rsidRDefault="00133FBD">
      <w:pPr>
        <w:spacing w:after="0" w:line="240" w:lineRule="auto"/>
      </w:pPr>
    </w:p>
    <w:p w14:paraId="44D8A8FE" w14:textId="77777777" w:rsidR="00133FBD" w:rsidRPr="00D35D7B" w:rsidRDefault="006F3953">
      <w:pPr>
        <w:spacing w:after="0" w:line="240" w:lineRule="auto"/>
        <w:jc w:val="right"/>
        <w:rPr>
          <w:rStyle w:val="Hyperlink"/>
        </w:rPr>
      </w:pPr>
      <w:r w:rsidRPr="00D35D7B">
        <w:t xml:space="preserve">                                                                                                              Email: </w:t>
      </w:r>
      <w:hyperlink r:id="rId11" w:history="1">
        <w:r w:rsidRPr="00D35D7B">
          <w:rPr>
            <w:rStyle w:val="Hyperlink"/>
          </w:rPr>
          <w:t>Contact@indevconsultancy.com</w:t>
        </w:r>
      </w:hyperlink>
    </w:p>
    <w:p w14:paraId="46D7F855" w14:textId="77777777" w:rsidR="00133FBD" w:rsidRPr="00D35D7B" w:rsidRDefault="006F3953">
      <w:pPr>
        <w:spacing w:after="0" w:line="240" w:lineRule="auto"/>
        <w:jc w:val="right"/>
      </w:pPr>
      <w:r w:rsidRPr="00D35D7B">
        <w:t xml:space="preserve">URL: </w:t>
      </w:r>
      <w:hyperlink r:id="rId12" w:history="1">
        <w:r w:rsidRPr="00D35D7B">
          <w:rPr>
            <w:rStyle w:val="Hyperlink"/>
          </w:rPr>
          <w:t>http://indevconsultancy.com/</w:t>
        </w:r>
      </w:hyperlink>
    </w:p>
    <w:p w14:paraId="665EA979" w14:textId="77777777" w:rsidR="00133FBD" w:rsidRPr="00D35D7B" w:rsidRDefault="00133FBD">
      <w:pPr>
        <w:spacing w:after="0" w:line="240" w:lineRule="auto"/>
        <w:ind w:left="5760"/>
        <w:jc w:val="right"/>
      </w:pPr>
    </w:p>
    <w:p w14:paraId="58986391" w14:textId="77777777" w:rsidR="00133FBD" w:rsidRPr="00D35D7B" w:rsidRDefault="006F3953">
      <w:pPr>
        <w:spacing w:after="0" w:line="240" w:lineRule="auto"/>
        <w:jc w:val="right"/>
      </w:pPr>
      <w:r w:rsidRPr="00D35D7B">
        <w:t xml:space="preserve">                                                                                                               Date of Submission: </w:t>
      </w:r>
    </w:p>
    <w:p w14:paraId="69309EFE" w14:textId="77777777" w:rsidR="00133FBD" w:rsidRPr="00D35D7B" w:rsidRDefault="00133FBD">
      <w:pPr>
        <w:jc w:val="center"/>
      </w:pPr>
    </w:p>
    <w:p w14:paraId="09507701" w14:textId="77777777" w:rsidR="00133FBD" w:rsidRPr="00D35D7B" w:rsidRDefault="00133FBD">
      <w:pPr>
        <w:jc w:val="center"/>
      </w:pPr>
    </w:p>
    <w:p w14:paraId="6EF21716" w14:textId="77777777" w:rsidR="00133FBD" w:rsidRPr="00D35D7B" w:rsidRDefault="00133FBD">
      <w:pPr>
        <w:jc w:val="center"/>
      </w:pPr>
    </w:p>
    <w:p w14:paraId="586C89E5" w14:textId="77777777" w:rsidR="00133FBD" w:rsidRPr="00D35D7B" w:rsidRDefault="00133FBD"/>
    <w:p w14:paraId="56F30D67" w14:textId="77777777" w:rsidR="00133FBD" w:rsidRPr="00D35D7B" w:rsidRDefault="00133FBD"/>
    <w:p w14:paraId="455601E2" w14:textId="77777777" w:rsidR="00133FBD" w:rsidRPr="00D35D7B" w:rsidRDefault="00133FBD"/>
    <w:p w14:paraId="0F93104C" w14:textId="77777777" w:rsidR="00133FBD" w:rsidRPr="00D35D7B" w:rsidRDefault="00133FBD"/>
    <w:p w14:paraId="17E4FB3E" w14:textId="77777777" w:rsidR="00133FBD" w:rsidRPr="00D35D7B" w:rsidRDefault="00133FBD"/>
    <w:p w14:paraId="468745E0" w14:textId="77777777" w:rsidR="00133FBD" w:rsidRPr="00D35D7B" w:rsidRDefault="006F3953">
      <w:pPr>
        <w:pStyle w:val="Heading1"/>
      </w:pPr>
      <w:bookmarkStart w:id="1" w:name="_Toc156555194"/>
      <w:bookmarkStart w:id="2" w:name="_Toc157504379"/>
      <w:bookmarkStart w:id="3" w:name="_Toc51356084"/>
      <w:r w:rsidRPr="00D35D7B">
        <w:lastRenderedPageBreak/>
        <w:t>Table of Contents</w:t>
      </w:r>
      <w:bookmarkEnd w:id="1"/>
      <w:bookmarkEnd w:id="2"/>
    </w:p>
    <w:sdt>
      <w:sdtPr>
        <w:rPr>
          <w:rFonts w:eastAsiaTheme="minorHAnsi" w:cstheme="minorBidi"/>
          <w:color w:val="auto"/>
          <w:sz w:val="22"/>
          <w:szCs w:val="22"/>
          <w:lang w:val="en-IN"/>
        </w:rPr>
        <w:id w:val="-493883484"/>
        <w:docPartObj>
          <w:docPartGallery w:val="Table of Contents"/>
          <w:docPartUnique/>
        </w:docPartObj>
      </w:sdtPr>
      <w:sdtEndPr>
        <w:rPr>
          <w:b/>
          <w:bCs/>
        </w:rPr>
      </w:sdtEndPr>
      <w:sdtContent>
        <w:p w14:paraId="4E907FBC" w14:textId="77777777" w:rsidR="00133FBD" w:rsidRPr="00D35D7B" w:rsidRDefault="00133FBD">
          <w:pPr>
            <w:pStyle w:val="TOCHeading1"/>
          </w:pPr>
        </w:p>
        <w:p w14:paraId="3AC8DCB1" w14:textId="60565541" w:rsidR="00A736F7" w:rsidRDefault="006F3953">
          <w:pPr>
            <w:pStyle w:val="TOC1"/>
            <w:tabs>
              <w:tab w:val="right" w:leader="dot" w:pos="9016"/>
            </w:tabs>
            <w:rPr>
              <w:rFonts w:asciiTheme="minorHAnsi" w:eastAsiaTheme="minorEastAsia" w:hAnsiTheme="minorHAnsi"/>
              <w:noProof/>
              <w:kern w:val="2"/>
              <w:lang w:val="en-US"/>
              <w14:ligatures w14:val="standardContextual"/>
            </w:rPr>
          </w:pPr>
          <w:r w:rsidRPr="00D35D7B">
            <w:fldChar w:fldCharType="begin"/>
          </w:r>
          <w:r w:rsidRPr="00D35D7B">
            <w:instrText xml:space="preserve"> TOC \o "1-3" \h \z \u </w:instrText>
          </w:r>
          <w:r w:rsidRPr="00D35D7B">
            <w:fldChar w:fldCharType="separate"/>
          </w:r>
          <w:hyperlink w:anchor="_Toc157504379" w:history="1">
            <w:r w:rsidR="00A736F7" w:rsidRPr="00BC4AD0">
              <w:rPr>
                <w:rStyle w:val="Hyperlink"/>
                <w:noProof/>
              </w:rPr>
              <w:t>Table of Contents</w:t>
            </w:r>
            <w:r w:rsidR="00A736F7">
              <w:rPr>
                <w:noProof/>
                <w:webHidden/>
              </w:rPr>
              <w:tab/>
            </w:r>
            <w:r w:rsidR="00A736F7">
              <w:rPr>
                <w:noProof/>
                <w:webHidden/>
              </w:rPr>
              <w:fldChar w:fldCharType="begin"/>
            </w:r>
            <w:r w:rsidR="00A736F7">
              <w:rPr>
                <w:noProof/>
                <w:webHidden/>
              </w:rPr>
              <w:instrText xml:space="preserve"> PAGEREF _Toc157504379 \h </w:instrText>
            </w:r>
            <w:r w:rsidR="00A736F7">
              <w:rPr>
                <w:noProof/>
                <w:webHidden/>
              </w:rPr>
            </w:r>
            <w:r w:rsidR="00A736F7">
              <w:rPr>
                <w:noProof/>
                <w:webHidden/>
              </w:rPr>
              <w:fldChar w:fldCharType="separate"/>
            </w:r>
            <w:r w:rsidR="00A736F7">
              <w:rPr>
                <w:noProof/>
                <w:webHidden/>
              </w:rPr>
              <w:t>2</w:t>
            </w:r>
            <w:r w:rsidR="00A736F7">
              <w:rPr>
                <w:noProof/>
                <w:webHidden/>
              </w:rPr>
              <w:fldChar w:fldCharType="end"/>
            </w:r>
          </w:hyperlink>
        </w:p>
        <w:p w14:paraId="46C74C4A" w14:textId="3F8DADE4" w:rsidR="00A736F7" w:rsidRDefault="00D3505B">
          <w:pPr>
            <w:pStyle w:val="TOC1"/>
            <w:tabs>
              <w:tab w:val="right" w:leader="dot" w:pos="9016"/>
            </w:tabs>
            <w:rPr>
              <w:rFonts w:asciiTheme="minorHAnsi" w:eastAsiaTheme="minorEastAsia" w:hAnsiTheme="minorHAnsi"/>
              <w:noProof/>
              <w:kern w:val="2"/>
              <w:lang w:val="en-US"/>
              <w14:ligatures w14:val="standardContextual"/>
            </w:rPr>
          </w:pPr>
          <w:hyperlink w:anchor="_Toc157504380" w:history="1">
            <w:r w:rsidR="00A736F7" w:rsidRPr="00BC4AD0">
              <w:rPr>
                <w:rStyle w:val="Hyperlink"/>
                <w:noProof/>
              </w:rPr>
              <w:t>Introduction</w:t>
            </w:r>
            <w:r w:rsidR="00A736F7">
              <w:rPr>
                <w:noProof/>
                <w:webHidden/>
              </w:rPr>
              <w:tab/>
            </w:r>
            <w:r w:rsidR="00A736F7">
              <w:rPr>
                <w:noProof/>
                <w:webHidden/>
              </w:rPr>
              <w:fldChar w:fldCharType="begin"/>
            </w:r>
            <w:r w:rsidR="00A736F7">
              <w:rPr>
                <w:noProof/>
                <w:webHidden/>
              </w:rPr>
              <w:instrText xml:space="preserve"> PAGEREF _Toc157504380 \h </w:instrText>
            </w:r>
            <w:r w:rsidR="00A736F7">
              <w:rPr>
                <w:noProof/>
                <w:webHidden/>
              </w:rPr>
            </w:r>
            <w:r w:rsidR="00A736F7">
              <w:rPr>
                <w:noProof/>
                <w:webHidden/>
              </w:rPr>
              <w:fldChar w:fldCharType="separate"/>
            </w:r>
            <w:r w:rsidR="00A736F7">
              <w:rPr>
                <w:noProof/>
                <w:webHidden/>
              </w:rPr>
              <w:t>3</w:t>
            </w:r>
            <w:r w:rsidR="00A736F7">
              <w:rPr>
                <w:noProof/>
                <w:webHidden/>
              </w:rPr>
              <w:fldChar w:fldCharType="end"/>
            </w:r>
          </w:hyperlink>
        </w:p>
        <w:p w14:paraId="66C6927D" w14:textId="0B78FB37" w:rsidR="00A736F7" w:rsidRDefault="00D3505B">
          <w:pPr>
            <w:pStyle w:val="TOC1"/>
            <w:tabs>
              <w:tab w:val="right" w:leader="dot" w:pos="9016"/>
            </w:tabs>
            <w:rPr>
              <w:rFonts w:asciiTheme="minorHAnsi" w:eastAsiaTheme="minorEastAsia" w:hAnsiTheme="minorHAnsi"/>
              <w:noProof/>
              <w:kern w:val="2"/>
              <w:lang w:val="en-US"/>
              <w14:ligatures w14:val="standardContextual"/>
            </w:rPr>
          </w:pPr>
          <w:hyperlink w:anchor="_Toc157504381" w:history="1">
            <w:r w:rsidR="00A736F7" w:rsidRPr="00BC4AD0">
              <w:rPr>
                <w:rStyle w:val="Hyperlink"/>
                <w:noProof/>
              </w:rPr>
              <w:t>Abbreviations</w:t>
            </w:r>
            <w:r w:rsidR="00A736F7">
              <w:rPr>
                <w:noProof/>
                <w:webHidden/>
              </w:rPr>
              <w:tab/>
            </w:r>
            <w:r w:rsidR="00A736F7">
              <w:rPr>
                <w:noProof/>
                <w:webHidden/>
              </w:rPr>
              <w:fldChar w:fldCharType="begin"/>
            </w:r>
            <w:r w:rsidR="00A736F7">
              <w:rPr>
                <w:noProof/>
                <w:webHidden/>
              </w:rPr>
              <w:instrText xml:space="preserve"> PAGEREF _Toc157504381 \h </w:instrText>
            </w:r>
            <w:r w:rsidR="00A736F7">
              <w:rPr>
                <w:noProof/>
                <w:webHidden/>
              </w:rPr>
            </w:r>
            <w:r w:rsidR="00A736F7">
              <w:rPr>
                <w:noProof/>
                <w:webHidden/>
              </w:rPr>
              <w:fldChar w:fldCharType="separate"/>
            </w:r>
            <w:r w:rsidR="00A736F7">
              <w:rPr>
                <w:noProof/>
                <w:webHidden/>
              </w:rPr>
              <w:t>3</w:t>
            </w:r>
            <w:r w:rsidR="00A736F7">
              <w:rPr>
                <w:noProof/>
                <w:webHidden/>
              </w:rPr>
              <w:fldChar w:fldCharType="end"/>
            </w:r>
          </w:hyperlink>
        </w:p>
        <w:p w14:paraId="63D278B5" w14:textId="512E40B4" w:rsidR="00A736F7" w:rsidRDefault="00D3505B" w:rsidP="00D02C8A">
          <w:pPr>
            <w:pStyle w:val="TOC2"/>
            <w:tabs>
              <w:tab w:val="right" w:leader="dot" w:pos="9016"/>
            </w:tabs>
            <w:ind w:left="0"/>
            <w:rPr>
              <w:rFonts w:asciiTheme="minorHAnsi" w:eastAsiaTheme="minorEastAsia" w:hAnsiTheme="minorHAnsi"/>
              <w:noProof/>
              <w:kern w:val="2"/>
              <w:lang w:val="en-US"/>
              <w14:ligatures w14:val="standardContextual"/>
            </w:rPr>
          </w:pPr>
          <w:hyperlink w:anchor="_Toc157504383" w:history="1">
            <w:r w:rsidR="00A736F7" w:rsidRPr="00BC4AD0">
              <w:rPr>
                <w:rStyle w:val="Hyperlink"/>
                <w:noProof/>
              </w:rPr>
              <w:t xml:space="preserve">Login of </w:t>
            </w:r>
            <w:r w:rsidR="00D02C8A">
              <w:rPr>
                <w:rStyle w:val="Hyperlink"/>
                <w:noProof/>
              </w:rPr>
              <w:t xml:space="preserve">PIA </w:t>
            </w:r>
            <w:r w:rsidR="00A736F7" w:rsidRPr="00BC4AD0">
              <w:rPr>
                <w:rStyle w:val="Hyperlink"/>
                <w:noProof/>
              </w:rPr>
              <w:t>Panel</w:t>
            </w:r>
            <w:r w:rsidR="00A736F7">
              <w:rPr>
                <w:noProof/>
                <w:webHidden/>
              </w:rPr>
              <w:tab/>
            </w:r>
            <w:r w:rsidR="00A736F7">
              <w:rPr>
                <w:noProof/>
                <w:webHidden/>
              </w:rPr>
              <w:fldChar w:fldCharType="begin"/>
            </w:r>
            <w:r w:rsidR="00A736F7">
              <w:rPr>
                <w:noProof/>
                <w:webHidden/>
              </w:rPr>
              <w:instrText xml:space="preserve"> PAGEREF _Toc157504383 \h </w:instrText>
            </w:r>
            <w:r w:rsidR="00A736F7">
              <w:rPr>
                <w:noProof/>
                <w:webHidden/>
              </w:rPr>
            </w:r>
            <w:r w:rsidR="00A736F7">
              <w:rPr>
                <w:noProof/>
                <w:webHidden/>
              </w:rPr>
              <w:fldChar w:fldCharType="separate"/>
            </w:r>
            <w:r w:rsidR="00A736F7">
              <w:rPr>
                <w:noProof/>
                <w:webHidden/>
              </w:rPr>
              <w:t>7</w:t>
            </w:r>
            <w:r w:rsidR="00A736F7">
              <w:rPr>
                <w:noProof/>
                <w:webHidden/>
              </w:rPr>
              <w:fldChar w:fldCharType="end"/>
            </w:r>
          </w:hyperlink>
        </w:p>
        <w:p w14:paraId="1C6DA2FB" w14:textId="330DC3C7" w:rsidR="00A736F7" w:rsidRDefault="00D3505B" w:rsidP="00D02C8A">
          <w:pPr>
            <w:pStyle w:val="TOC2"/>
            <w:tabs>
              <w:tab w:val="right" w:leader="dot" w:pos="9016"/>
            </w:tabs>
            <w:ind w:left="0"/>
            <w:rPr>
              <w:rFonts w:asciiTheme="minorHAnsi" w:eastAsiaTheme="minorEastAsia" w:hAnsiTheme="minorHAnsi"/>
              <w:noProof/>
              <w:kern w:val="2"/>
              <w:lang w:val="en-US"/>
              <w14:ligatures w14:val="standardContextual"/>
            </w:rPr>
          </w:pPr>
          <w:hyperlink w:anchor="_Toc157504384" w:history="1">
            <w:r w:rsidR="00A736F7" w:rsidRPr="00BC4AD0">
              <w:rPr>
                <w:rStyle w:val="Hyperlink"/>
                <w:noProof/>
              </w:rPr>
              <w:t>Dashboard/ Home Screen</w:t>
            </w:r>
            <w:r w:rsidR="00A736F7">
              <w:rPr>
                <w:noProof/>
                <w:webHidden/>
              </w:rPr>
              <w:tab/>
            </w:r>
            <w:r w:rsidR="00A736F7">
              <w:rPr>
                <w:noProof/>
                <w:webHidden/>
              </w:rPr>
              <w:fldChar w:fldCharType="begin"/>
            </w:r>
            <w:r w:rsidR="00A736F7">
              <w:rPr>
                <w:noProof/>
                <w:webHidden/>
              </w:rPr>
              <w:instrText xml:space="preserve"> PAGEREF _Toc157504384 \h </w:instrText>
            </w:r>
            <w:r w:rsidR="00A736F7">
              <w:rPr>
                <w:noProof/>
                <w:webHidden/>
              </w:rPr>
            </w:r>
            <w:r w:rsidR="00A736F7">
              <w:rPr>
                <w:noProof/>
                <w:webHidden/>
              </w:rPr>
              <w:fldChar w:fldCharType="separate"/>
            </w:r>
            <w:r w:rsidR="00A736F7">
              <w:rPr>
                <w:noProof/>
                <w:webHidden/>
              </w:rPr>
              <w:t>7</w:t>
            </w:r>
            <w:r w:rsidR="00A736F7">
              <w:rPr>
                <w:noProof/>
                <w:webHidden/>
              </w:rPr>
              <w:fldChar w:fldCharType="end"/>
            </w:r>
          </w:hyperlink>
        </w:p>
        <w:p w14:paraId="351227E3" w14:textId="3FCEF63B" w:rsidR="00A736F7" w:rsidRDefault="00D3505B" w:rsidP="00D02C8A">
          <w:pPr>
            <w:pStyle w:val="TOC2"/>
            <w:tabs>
              <w:tab w:val="right" w:leader="dot" w:pos="9016"/>
            </w:tabs>
            <w:ind w:left="0"/>
            <w:rPr>
              <w:rFonts w:asciiTheme="minorHAnsi" w:eastAsiaTheme="minorEastAsia" w:hAnsiTheme="minorHAnsi"/>
              <w:noProof/>
              <w:kern w:val="2"/>
              <w:lang w:val="en-US"/>
              <w14:ligatures w14:val="standardContextual"/>
            </w:rPr>
          </w:pPr>
          <w:hyperlink w:anchor="_Toc157504385" w:history="1">
            <w:r w:rsidR="00A736F7" w:rsidRPr="00BC4AD0">
              <w:rPr>
                <w:rStyle w:val="Hyperlink"/>
                <w:noProof/>
              </w:rPr>
              <w:t>List</w:t>
            </w:r>
            <w:r w:rsidR="00A736F7">
              <w:rPr>
                <w:noProof/>
                <w:webHidden/>
              </w:rPr>
              <w:tab/>
            </w:r>
            <w:r w:rsidR="00A736F7">
              <w:rPr>
                <w:noProof/>
                <w:webHidden/>
              </w:rPr>
              <w:fldChar w:fldCharType="begin"/>
            </w:r>
            <w:r w:rsidR="00A736F7">
              <w:rPr>
                <w:noProof/>
                <w:webHidden/>
              </w:rPr>
              <w:instrText xml:space="preserve"> PAGEREF _Toc157504385 \h </w:instrText>
            </w:r>
            <w:r w:rsidR="00A736F7">
              <w:rPr>
                <w:noProof/>
                <w:webHidden/>
              </w:rPr>
            </w:r>
            <w:r w:rsidR="00A736F7">
              <w:rPr>
                <w:noProof/>
                <w:webHidden/>
              </w:rPr>
              <w:fldChar w:fldCharType="separate"/>
            </w:r>
            <w:r w:rsidR="00A736F7">
              <w:rPr>
                <w:noProof/>
                <w:webHidden/>
              </w:rPr>
              <w:t>13</w:t>
            </w:r>
            <w:r w:rsidR="00A736F7">
              <w:rPr>
                <w:noProof/>
                <w:webHidden/>
              </w:rPr>
              <w:fldChar w:fldCharType="end"/>
            </w:r>
          </w:hyperlink>
        </w:p>
        <w:p w14:paraId="14910BDB" w14:textId="681A3427" w:rsidR="00A736F7" w:rsidRDefault="00D3505B">
          <w:pPr>
            <w:pStyle w:val="TOC1"/>
            <w:tabs>
              <w:tab w:val="right" w:leader="dot" w:pos="9016"/>
            </w:tabs>
            <w:rPr>
              <w:rFonts w:asciiTheme="minorHAnsi" w:eastAsiaTheme="minorEastAsia" w:hAnsiTheme="minorHAnsi"/>
              <w:noProof/>
              <w:kern w:val="2"/>
              <w:lang w:val="en-US"/>
              <w14:ligatures w14:val="standardContextual"/>
            </w:rPr>
          </w:pPr>
          <w:hyperlink w:anchor="_Toc157504386" w:history="1">
            <w:r w:rsidR="00A736F7" w:rsidRPr="00BC4AD0">
              <w:rPr>
                <w:rStyle w:val="Hyperlink"/>
                <w:noProof/>
              </w:rPr>
              <w:t>News</w:t>
            </w:r>
            <w:r w:rsidR="00A736F7">
              <w:rPr>
                <w:noProof/>
                <w:webHidden/>
              </w:rPr>
              <w:tab/>
            </w:r>
            <w:r w:rsidR="00A736F7">
              <w:rPr>
                <w:noProof/>
                <w:webHidden/>
              </w:rPr>
              <w:fldChar w:fldCharType="begin"/>
            </w:r>
            <w:r w:rsidR="00A736F7">
              <w:rPr>
                <w:noProof/>
                <w:webHidden/>
              </w:rPr>
              <w:instrText xml:space="preserve"> PAGEREF _Toc157504386 \h </w:instrText>
            </w:r>
            <w:r w:rsidR="00A736F7">
              <w:rPr>
                <w:noProof/>
                <w:webHidden/>
              </w:rPr>
            </w:r>
            <w:r w:rsidR="00A736F7">
              <w:rPr>
                <w:noProof/>
                <w:webHidden/>
              </w:rPr>
              <w:fldChar w:fldCharType="separate"/>
            </w:r>
            <w:r w:rsidR="00A736F7">
              <w:rPr>
                <w:noProof/>
                <w:webHidden/>
              </w:rPr>
              <w:t>13</w:t>
            </w:r>
            <w:r w:rsidR="00A736F7">
              <w:rPr>
                <w:noProof/>
                <w:webHidden/>
              </w:rPr>
              <w:fldChar w:fldCharType="end"/>
            </w:r>
          </w:hyperlink>
        </w:p>
        <w:p w14:paraId="1B80829D" w14:textId="6011CE63" w:rsidR="00A736F7" w:rsidRDefault="00D3505B" w:rsidP="00D02C8A">
          <w:pPr>
            <w:pStyle w:val="TOC3"/>
            <w:tabs>
              <w:tab w:val="right" w:leader="dot" w:pos="9016"/>
            </w:tabs>
            <w:ind w:left="0"/>
            <w:rPr>
              <w:rFonts w:asciiTheme="minorHAnsi" w:eastAsiaTheme="minorEastAsia" w:hAnsiTheme="minorHAnsi"/>
              <w:noProof/>
              <w:kern w:val="2"/>
              <w:lang w:val="en-US"/>
              <w14:ligatures w14:val="standardContextual"/>
            </w:rPr>
          </w:pPr>
          <w:hyperlink w:anchor="_Toc157504387" w:history="1">
            <w:r w:rsidR="00A736F7" w:rsidRPr="00BC4AD0">
              <w:rPr>
                <w:rStyle w:val="Hyperlink"/>
                <w:noProof/>
              </w:rPr>
              <w:t>Impact Story</w:t>
            </w:r>
            <w:r w:rsidR="00A736F7">
              <w:rPr>
                <w:noProof/>
                <w:webHidden/>
              </w:rPr>
              <w:tab/>
            </w:r>
            <w:r w:rsidR="00A736F7">
              <w:rPr>
                <w:noProof/>
                <w:webHidden/>
              </w:rPr>
              <w:fldChar w:fldCharType="begin"/>
            </w:r>
            <w:r w:rsidR="00A736F7">
              <w:rPr>
                <w:noProof/>
                <w:webHidden/>
              </w:rPr>
              <w:instrText xml:space="preserve"> PAGEREF _Toc157504387 \h </w:instrText>
            </w:r>
            <w:r w:rsidR="00A736F7">
              <w:rPr>
                <w:noProof/>
                <w:webHidden/>
              </w:rPr>
            </w:r>
            <w:r w:rsidR="00A736F7">
              <w:rPr>
                <w:noProof/>
                <w:webHidden/>
              </w:rPr>
              <w:fldChar w:fldCharType="separate"/>
            </w:r>
            <w:r w:rsidR="00A736F7">
              <w:rPr>
                <w:noProof/>
                <w:webHidden/>
              </w:rPr>
              <w:t>15</w:t>
            </w:r>
            <w:r w:rsidR="00A736F7">
              <w:rPr>
                <w:noProof/>
                <w:webHidden/>
              </w:rPr>
              <w:fldChar w:fldCharType="end"/>
            </w:r>
          </w:hyperlink>
        </w:p>
        <w:p w14:paraId="2C1F8166" w14:textId="5870CC46" w:rsidR="00A736F7" w:rsidRDefault="00D3505B" w:rsidP="00D02C8A">
          <w:pPr>
            <w:pStyle w:val="TOC3"/>
            <w:tabs>
              <w:tab w:val="right" w:leader="dot" w:pos="9016"/>
            </w:tabs>
            <w:ind w:left="0"/>
            <w:rPr>
              <w:rFonts w:asciiTheme="minorHAnsi" w:eastAsiaTheme="minorEastAsia" w:hAnsiTheme="minorHAnsi"/>
              <w:noProof/>
              <w:kern w:val="2"/>
              <w:lang w:val="en-US"/>
              <w14:ligatures w14:val="standardContextual"/>
            </w:rPr>
          </w:pPr>
          <w:hyperlink w:anchor="_Toc157504388" w:history="1">
            <w:r w:rsidR="00A736F7" w:rsidRPr="00BC4AD0">
              <w:rPr>
                <w:rStyle w:val="Hyperlink"/>
                <w:rFonts w:eastAsia="Times New Roman"/>
                <w:noProof/>
                <w:lang w:val="en-US" w:bidi="en-US"/>
              </w:rPr>
              <w:t xml:space="preserve">Report and </w:t>
            </w:r>
            <w:r w:rsidR="00A736F7" w:rsidRPr="00BC4AD0">
              <w:rPr>
                <w:rStyle w:val="Hyperlink"/>
                <w:noProof/>
                <w:lang w:bidi="en-US"/>
              </w:rPr>
              <w:t>Publication</w:t>
            </w:r>
            <w:r w:rsidR="00A736F7">
              <w:rPr>
                <w:noProof/>
                <w:webHidden/>
              </w:rPr>
              <w:tab/>
            </w:r>
            <w:r w:rsidR="00A736F7">
              <w:rPr>
                <w:noProof/>
                <w:webHidden/>
              </w:rPr>
              <w:fldChar w:fldCharType="begin"/>
            </w:r>
            <w:r w:rsidR="00A736F7">
              <w:rPr>
                <w:noProof/>
                <w:webHidden/>
              </w:rPr>
              <w:instrText xml:space="preserve"> PAGEREF _Toc157504388 \h </w:instrText>
            </w:r>
            <w:r w:rsidR="00A736F7">
              <w:rPr>
                <w:noProof/>
                <w:webHidden/>
              </w:rPr>
            </w:r>
            <w:r w:rsidR="00A736F7">
              <w:rPr>
                <w:noProof/>
                <w:webHidden/>
              </w:rPr>
              <w:fldChar w:fldCharType="separate"/>
            </w:r>
            <w:r w:rsidR="00A736F7">
              <w:rPr>
                <w:noProof/>
                <w:webHidden/>
              </w:rPr>
              <w:t>17</w:t>
            </w:r>
            <w:r w:rsidR="00A736F7">
              <w:rPr>
                <w:noProof/>
                <w:webHidden/>
              </w:rPr>
              <w:fldChar w:fldCharType="end"/>
            </w:r>
          </w:hyperlink>
        </w:p>
        <w:p w14:paraId="4FB40104" w14:textId="6B314734" w:rsidR="00A736F7" w:rsidRDefault="00D3505B" w:rsidP="00D02C8A">
          <w:pPr>
            <w:pStyle w:val="TOC3"/>
            <w:tabs>
              <w:tab w:val="right" w:leader="dot" w:pos="9016"/>
            </w:tabs>
            <w:ind w:left="0"/>
            <w:rPr>
              <w:rFonts w:asciiTheme="minorHAnsi" w:eastAsiaTheme="minorEastAsia" w:hAnsiTheme="minorHAnsi"/>
              <w:noProof/>
              <w:kern w:val="2"/>
              <w:lang w:val="en-US"/>
              <w14:ligatures w14:val="standardContextual"/>
            </w:rPr>
          </w:pPr>
          <w:hyperlink w:anchor="_Toc157504389" w:history="1">
            <w:r w:rsidR="00A736F7" w:rsidRPr="00BC4AD0">
              <w:rPr>
                <w:rStyle w:val="Hyperlink"/>
                <w:rFonts w:eastAsia="Times New Roman"/>
                <w:noProof/>
                <w:lang w:val="en-US" w:bidi="en-US"/>
              </w:rPr>
              <w:t>Announcement</w:t>
            </w:r>
            <w:r w:rsidR="00A736F7">
              <w:rPr>
                <w:noProof/>
                <w:webHidden/>
              </w:rPr>
              <w:tab/>
            </w:r>
            <w:r w:rsidR="00A736F7">
              <w:rPr>
                <w:noProof/>
                <w:webHidden/>
              </w:rPr>
              <w:fldChar w:fldCharType="begin"/>
            </w:r>
            <w:r w:rsidR="00A736F7">
              <w:rPr>
                <w:noProof/>
                <w:webHidden/>
              </w:rPr>
              <w:instrText xml:space="preserve"> PAGEREF _Toc157504389 \h </w:instrText>
            </w:r>
            <w:r w:rsidR="00A736F7">
              <w:rPr>
                <w:noProof/>
                <w:webHidden/>
              </w:rPr>
            </w:r>
            <w:r w:rsidR="00A736F7">
              <w:rPr>
                <w:noProof/>
                <w:webHidden/>
              </w:rPr>
              <w:fldChar w:fldCharType="separate"/>
            </w:r>
            <w:r w:rsidR="00A736F7">
              <w:rPr>
                <w:noProof/>
                <w:webHidden/>
              </w:rPr>
              <w:t>19</w:t>
            </w:r>
            <w:r w:rsidR="00A736F7">
              <w:rPr>
                <w:noProof/>
                <w:webHidden/>
              </w:rPr>
              <w:fldChar w:fldCharType="end"/>
            </w:r>
          </w:hyperlink>
        </w:p>
        <w:p w14:paraId="290FBD09" w14:textId="3705ED1C" w:rsidR="00A736F7" w:rsidRDefault="00D3505B" w:rsidP="00D02C8A">
          <w:pPr>
            <w:pStyle w:val="TOC2"/>
            <w:tabs>
              <w:tab w:val="right" w:leader="dot" w:pos="9016"/>
            </w:tabs>
            <w:ind w:left="0"/>
            <w:rPr>
              <w:rFonts w:asciiTheme="minorHAnsi" w:eastAsiaTheme="minorEastAsia" w:hAnsiTheme="minorHAnsi"/>
              <w:noProof/>
              <w:kern w:val="2"/>
              <w:lang w:val="en-US"/>
              <w14:ligatures w14:val="standardContextual"/>
            </w:rPr>
          </w:pPr>
          <w:hyperlink w:anchor="_Toc157504391" w:history="1">
            <w:r w:rsidR="00A736F7" w:rsidRPr="00BC4AD0">
              <w:rPr>
                <w:rStyle w:val="Hyperlink"/>
                <w:noProof/>
                <w:lang w:val="en-US"/>
              </w:rPr>
              <w:t>Mul</w:t>
            </w:r>
            <w:r w:rsidR="00A736F7" w:rsidRPr="00BC4AD0">
              <w:rPr>
                <w:rStyle w:val="Hyperlink"/>
                <w:noProof/>
              </w:rPr>
              <w:t>t</w:t>
            </w:r>
            <w:r w:rsidR="00A736F7" w:rsidRPr="00BC4AD0">
              <w:rPr>
                <w:rStyle w:val="Hyperlink"/>
                <w:noProof/>
                <w:lang w:val="en-US"/>
              </w:rPr>
              <w:t>imedia</w:t>
            </w:r>
            <w:r w:rsidR="00A736F7">
              <w:rPr>
                <w:noProof/>
                <w:webHidden/>
              </w:rPr>
              <w:tab/>
            </w:r>
            <w:r w:rsidR="00A736F7">
              <w:rPr>
                <w:noProof/>
                <w:webHidden/>
              </w:rPr>
              <w:fldChar w:fldCharType="begin"/>
            </w:r>
            <w:r w:rsidR="00A736F7">
              <w:rPr>
                <w:noProof/>
                <w:webHidden/>
              </w:rPr>
              <w:instrText xml:space="preserve"> PAGEREF _Toc157504391 \h </w:instrText>
            </w:r>
            <w:r w:rsidR="00A736F7">
              <w:rPr>
                <w:noProof/>
                <w:webHidden/>
              </w:rPr>
            </w:r>
            <w:r w:rsidR="00A736F7">
              <w:rPr>
                <w:noProof/>
                <w:webHidden/>
              </w:rPr>
              <w:fldChar w:fldCharType="separate"/>
            </w:r>
            <w:r w:rsidR="00A736F7">
              <w:rPr>
                <w:noProof/>
                <w:webHidden/>
              </w:rPr>
              <w:t>22</w:t>
            </w:r>
            <w:r w:rsidR="00A736F7">
              <w:rPr>
                <w:noProof/>
                <w:webHidden/>
              </w:rPr>
              <w:fldChar w:fldCharType="end"/>
            </w:r>
          </w:hyperlink>
        </w:p>
        <w:p w14:paraId="5BD3D61D" w14:textId="3298EAA2" w:rsidR="00A736F7" w:rsidRDefault="00D3505B" w:rsidP="00D02C8A">
          <w:pPr>
            <w:pStyle w:val="TOC2"/>
            <w:tabs>
              <w:tab w:val="right" w:leader="dot" w:pos="9016"/>
            </w:tabs>
            <w:ind w:left="0"/>
            <w:rPr>
              <w:rFonts w:asciiTheme="minorHAnsi" w:eastAsiaTheme="minorEastAsia" w:hAnsiTheme="minorHAnsi"/>
              <w:noProof/>
              <w:kern w:val="2"/>
              <w:lang w:val="en-US"/>
              <w14:ligatures w14:val="standardContextual"/>
            </w:rPr>
          </w:pPr>
          <w:hyperlink w:anchor="_Toc157504392" w:history="1">
            <w:r w:rsidR="00A736F7" w:rsidRPr="00BC4AD0">
              <w:rPr>
                <w:rStyle w:val="Hyperlink"/>
                <w:noProof/>
              </w:rPr>
              <w:t>Project</w:t>
            </w:r>
            <w:r w:rsidR="00A736F7">
              <w:rPr>
                <w:noProof/>
                <w:webHidden/>
              </w:rPr>
              <w:tab/>
            </w:r>
            <w:r w:rsidR="00A736F7">
              <w:rPr>
                <w:noProof/>
                <w:webHidden/>
              </w:rPr>
              <w:fldChar w:fldCharType="begin"/>
            </w:r>
            <w:r w:rsidR="00A736F7">
              <w:rPr>
                <w:noProof/>
                <w:webHidden/>
              </w:rPr>
              <w:instrText xml:space="preserve"> PAGEREF _Toc157504392 \h </w:instrText>
            </w:r>
            <w:r w:rsidR="00A736F7">
              <w:rPr>
                <w:noProof/>
                <w:webHidden/>
              </w:rPr>
            </w:r>
            <w:r w:rsidR="00A736F7">
              <w:rPr>
                <w:noProof/>
                <w:webHidden/>
              </w:rPr>
              <w:fldChar w:fldCharType="separate"/>
            </w:r>
            <w:r w:rsidR="00A736F7">
              <w:rPr>
                <w:noProof/>
                <w:webHidden/>
              </w:rPr>
              <w:t>24</w:t>
            </w:r>
            <w:r w:rsidR="00A736F7">
              <w:rPr>
                <w:noProof/>
                <w:webHidden/>
              </w:rPr>
              <w:fldChar w:fldCharType="end"/>
            </w:r>
          </w:hyperlink>
        </w:p>
        <w:p w14:paraId="382FC729" w14:textId="588157ED" w:rsidR="00133FBD" w:rsidRPr="00D35D7B" w:rsidRDefault="006F3953">
          <w:pPr>
            <w:pStyle w:val="TOC1"/>
            <w:tabs>
              <w:tab w:val="right" w:leader="dot" w:pos="9016"/>
            </w:tabs>
          </w:pPr>
          <w:r w:rsidRPr="00D35D7B">
            <w:rPr>
              <w:b/>
              <w:bCs/>
            </w:rPr>
            <w:fldChar w:fldCharType="end"/>
          </w:r>
        </w:p>
      </w:sdtContent>
    </w:sdt>
    <w:p w14:paraId="1BF841A5" w14:textId="77777777" w:rsidR="00133FBD" w:rsidRPr="00D35D7B" w:rsidRDefault="006F3953">
      <w:pPr>
        <w:jc w:val="left"/>
        <w:rPr>
          <w:rFonts w:eastAsiaTheme="majorEastAsia" w:cstheme="majorBidi"/>
          <w:color w:val="1F3864" w:themeColor="accent1" w:themeShade="80"/>
          <w:sz w:val="32"/>
          <w:szCs w:val="32"/>
        </w:rPr>
      </w:pPr>
      <w:r w:rsidRPr="00D35D7B">
        <w:br w:type="page"/>
      </w:r>
    </w:p>
    <w:p w14:paraId="1DFB10F0" w14:textId="77777777" w:rsidR="00133FBD" w:rsidRPr="00D35D7B" w:rsidRDefault="006F3953">
      <w:pPr>
        <w:pStyle w:val="Heading1"/>
      </w:pPr>
      <w:bookmarkStart w:id="4" w:name="_Toc157504380"/>
      <w:bookmarkStart w:id="5" w:name="_Toc73947024"/>
      <w:bookmarkEnd w:id="3"/>
      <w:r w:rsidRPr="00D35D7B">
        <w:lastRenderedPageBreak/>
        <w:t>Introduction</w:t>
      </w:r>
      <w:bookmarkEnd w:id="4"/>
    </w:p>
    <w:p w14:paraId="43C5914B" w14:textId="77777777" w:rsidR="00133FBD" w:rsidRPr="00D35D7B" w:rsidRDefault="006F3953">
      <w:r w:rsidRPr="00D35D7B">
        <w:t>The overall objective of the assignment is to develop and implement an interactive MKCF web-based platform to enable the visibility of MKCF and its projects and contributes proper branding of MKCF.</w:t>
      </w:r>
    </w:p>
    <w:p w14:paraId="0D63B660" w14:textId="77777777" w:rsidR="00133FBD" w:rsidRPr="00D35D7B" w:rsidRDefault="006F3953">
      <w:pPr>
        <w:shd w:val="clear" w:color="auto" w:fill="FFFFFF"/>
        <w:spacing w:after="0" w:line="240" w:lineRule="auto"/>
        <w:rPr>
          <w:rFonts w:eastAsia="Times New Roman" w:cs="Arial"/>
          <w:color w:val="000000"/>
          <w:lang w:val="en-US"/>
        </w:rPr>
      </w:pPr>
      <w:r w:rsidRPr="00D35D7B">
        <w:rPr>
          <w:rFonts w:eastAsia="Times New Roman" w:cs="Arial"/>
          <w:color w:val="000000"/>
          <w:lang w:val="en-US"/>
        </w:rPr>
        <w:t>The Mekong Korea Corporation Fund (MKCF) was established in 2013 to support cooperation in seven priority areas outlined in the Han River Declaration of 2011, following the initiation of the Mekong-ROK partnership in 2011.</w:t>
      </w:r>
    </w:p>
    <w:p w14:paraId="45584955" w14:textId="77777777" w:rsidR="00133FBD" w:rsidRPr="00D35D7B" w:rsidRDefault="00133FBD">
      <w:pPr>
        <w:shd w:val="clear" w:color="auto" w:fill="FFFFFF"/>
        <w:spacing w:after="0" w:line="240" w:lineRule="auto"/>
        <w:rPr>
          <w:rFonts w:eastAsia="Times New Roman" w:cs="Times New Roman"/>
          <w:sz w:val="24"/>
          <w:szCs w:val="24"/>
          <w:lang w:val="en-US"/>
        </w:rPr>
      </w:pPr>
    </w:p>
    <w:p w14:paraId="67020E27" w14:textId="77777777" w:rsidR="00133FBD" w:rsidRPr="00D35D7B" w:rsidRDefault="006F3953">
      <w:pPr>
        <w:shd w:val="clear" w:color="auto" w:fill="FFFFFF"/>
        <w:spacing w:after="0" w:line="240" w:lineRule="auto"/>
        <w:rPr>
          <w:rFonts w:eastAsia="Times New Roman" w:cs="Arial"/>
          <w:color w:val="000000"/>
          <w:lang w:val="en-US"/>
        </w:rPr>
      </w:pPr>
      <w:r w:rsidRPr="00D35D7B">
        <w:rPr>
          <w:rFonts w:eastAsia="Times New Roman" w:cs="Arial"/>
          <w:color w:val="000000"/>
          <w:lang w:val="en-US"/>
        </w:rPr>
        <w:t>The MKCF provides grants for regional projects aligned with the priorities of the Mekong countries and the Republic of Korea. These projects address national issues and facilitate the regional integration process in seven key sectors: Culture &amp; Tourism; Human Resources Development; Agriculture &amp; Rural Development; Infrastructure; Information &amp; Communication Technology (ICT); Environment; and Non-traditional Security Challenges.</w:t>
      </w:r>
    </w:p>
    <w:p w14:paraId="54E5EAEC" w14:textId="77777777" w:rsidR="00133FBD" w:rsidRPr="00D35D7B" w:rsidRDefault="00133FBD">
      <w:pPr>
        <w:shd w:val="clear" w:color="auto" w:fill="FFFFFF"/>
        <w:spacing w:after="0" w:line="240" w:lineRule="auto"/>
        <w:rPr>
          <w:rFonts w:eastAsia="Times New Roman" w:cs="Times New Roman"/>
          <w:sz w:val="24"/>
          <w:szCs w:val="24"/>
          <w:lang w:val="en-US"/>
        </w:rPr>
      </w:pPr>
    </w:p>
    <w:p w14:paraId="13724A23" w14:textId="77777777" w:rsidR="00133FBD" w:rsidRPr="00D35D7B" w:rsidRDefault="006F3953">
      <w:r w:rsidRPr="00D35D7B">
        <w:t>The purpose of the CMS is to give an in-depth idea about the dynamic components of the portal and behaviour of the functionalities such as addition/</w:t>
      </w:r>
      <w:proofErr w:type="spellStart"/>
      <w:r w:rsidRPr="00D35D7B">
        <w:t>updation</w:t>
      </w:r>
      <w:proofErr w:type="spellEnd"/>
      <w:r w:rsidRPr="00D35D7B">
        <w:t xml:space="preserve"> of news/articles, creating new projects, changing their status etc.</w:t>
      </w:r>
    </w:p>
    <w:p w14:paraId="2292D17F" w14:textId="77777777" w:rsidR="00133FBD" w:rsidRPr="00D35D7B" w:rsidRDefault="006F3953">
      <w:r w:rsidRPr="00D35D7B">
        <w:t>The proposed CMS has two roles:</w:t>
      </w:r>
    </w:p>
    <w:p w14:paraId="757BB220" w14:textId="77777777" w:rsidR="00133FBD" w:rsidRPr="00D35D7B" w:rsidRDefault="006F3953">
      <w:pPr>
        <w:pStyle w:val="ListParagraph"/>
        <w:numPr>
          <w:ilvl w:val="0"/>
          <w:numId w:val="2"/>
        </w:numPr>
      </w:pPr>
      <w:r w:rsidRPr="00D35D7B">
        <w:t>Admin</w:t>
      </w:r>
    </w:p>
    <w:p w14:paraId="256D7049" w14:textId="77777777" w:rsidR="00133FBD" w:rsidRPr="00D35D7B" w:rsidRDefault="006F3953">
      <w:pPr>
        <w:pStyle w:val="ListParagraph"/>
        <w:numPr>
          <w:ilvl w:val="0"/>
          <w:numId w:val="2"/>
        </w:numPr>
      </w:pPr>
      <w:r w:rsidRPr="00D35D7B">
        <w:t>Project Implementation Agency (PIA)</w:t>
      </w:r>
    </w:p>
    <w:p w14:paraId="72796154" w14:textId="77777777" w:rsidR="00133FBD" w:rsidRPr="00D35D7B" w:rsidRDefault="006F3953">
      <w:r w:rsidRPr="00D35D7B">
        <w:t>PIAs will be registered by the admin from the CMS and separate log-in credentials will be created for every PIAs.</w:t>
      </w:r>
    </w:p>
    <w:p w14:paraId="3597D84A" w14:textId="77777777" w:rsidR="00133FBD" w:rsidRPr="00D35D7B" w:rsidRDefault="006F3953">
      <w:r w:rsidRPr="00D35D7B">
        <w:t>PIAs will have pre-defined functionality and features such as Add/Edit/Delete any information. Whereas the admin will have the rights to approve/reject any information before publishing it publicly.</w:t>
      </w:r>
    </w:p>
    <w:bookmarkEnd w:id="5"/>
    <w:p w14:paraId="1D5163A1" w14:textId="77777777" w:rsidR="00133FBD" w:rsidRPr="00D35D7B" w:rsidRDefault="00133FBD"/>
    <w:p w14:paraId="1ECA816D" w14:textId="39974223" w:rsidR="00133FBD" w:rsidRDefault="00D35D7B" w:rsidP="00D35D7B">
      <w:pPr>
        <w:pStyle w:val="Heading1"/>
      </w:pPr>
      <w:bookmarkStart w:id="6" w:name="_Toc157504381"/>
      <w:r>
        <w:t>Abbreviations</w:t>
      </w:r>
      <w:bookmarkEnd w:id="6"/>
    </w:p>
    <w:p w14:paraId="4F19A7CF" w14:textId="10721EE8" w:rsidR="007B70CF" w:rsidRDefault="009B4FE6" w:rsidP="00D35D7B">
      <w:r>
        <w:t>These are c</w:t>
      </w:r>
      <w:r w:rsidR="00D35D7B">
        <w:t>ommonly used acronyms and abbreviations</w:t>
      </w:r>
      <w:r>
        <w:t xml:space="preserve"> in the web portal.</w:t>
      </w:r>
    </w:p>
    <w:tbl>
      <w:tblPr>
        <w:tblStyle w:val="TableGrid"/>
        <w:tblW w:w="0" w:type="auto"/>
        <w:tblLook w:val="04A0" w:firstRow="1" w:lastRow="0" w:firstColumn="1" w:lastColumn="0" w:noHBand="0" w:noVBand="1"/>
      </w:tblPr>
      <w:tblGrid>
        <w:gridCol w:w="2065"/>
        <w:gridCol w:w="6951"/>
      </w:tblGrid>
      <w:tr w:rsidR="00995D7A" w14:paraId="693C9865" w14:textId="77777777" w:rsidTr="00995D7A">
        <w:tc>
          <w:tcPr>
            <w:tcW w:w="2065" w:type="dxa"/>
          </w:tcPr>
          <w:p w14:paraId="3BF714CF" w14:textId="3FE1548B" w:rsidR="00995D7A" w:rsidRDefault="00995D7A" w:rsidP="00D35D7B">
            <w:r>
              <w:t>ACIA</w:t>
            </w:r>
          </w:p>
        </w:tc>
        <w:tc>
          <w:tcPr>
            <w:tcW w:w="6951" w:type="dxa"/>
          </w:tcPr>
          <w:p w14:paraId="10E62C42" w14:textId="29E7CC68" w:rsidR="00995D7A" w:rsidRDefault="00995D7A" w:rsidP="00D35D7B">
            <w:r>
              <w:t>ASEAN Comprehensive Investment Agreement</w:t>
            </w:r>
          </w:p>
        </w:tc>
      </w:tr>
      <w:tr w:rsidR="00995D7A" w14:paraId="09D76A41" w14:textId="77777777" w:rsidTr="00995D7A">
        <w:tc>
          <w:tcPr>
            <w:tcW w:w="2065" w:type="dxa"/>
          </w:tcPr>
          <w:p w14:paraId="54AF5247" w14:textId="18DFDB0F" w:rsidR="00995D7A" w:rsidRDefault="00995D7A" w:rsidP="00D35D7B">
            <w:r>
              <w:t xml:space="preserve">ACMECS </w:t>
            </w:r>
          </w:p>
        </w:tc>
        <w:tc>
          <w:tcPr>
            <w:tcW w:w="6951" w:type="dxa"/>
          </w:tcPr>
          <w:p w14:paraId="64F443BC" w14:textId="0F197A39" w:rsidR="00995D7A" w:rsidRDefault="00995D7A" w:rsidP="00D35D7B">
            <w:proofErr w:type="spellStart"/>
            <w:r>
              <w:t>Ayeyawady</w:t>
            </w:r>
            <w:proofErr w:type="spellEnd"/>
            <w:r>
              <w:t xml:space="preserve"> – Chao Phraya – Mekong Economic Cooperation Strategy</w:t>
            </w:r>
          </w:p>
        </w:tc>
      </w:tr>
      <w:tr w:rsidR="00995D7A" w14:paraId="712938C4" w14:textId="77777777" w:rsidTr="00995D7A">
        <w:tc>
          <w:tcPr>
            <w:tcW w:w="2065" w:type="dxa"/>
          </w:tcPr>
          <w:p w14:paraId="2813E2C2" w14:textId="500A80C3" w:rsidR="00995D7A" w:rsidRDefault="00995D7A" w:rsidP="00D35D7B">
            <w:r>
              <w:t>ADB</w:t>
            </w:r>
          </w:p>
        </w:tc>
        <w:tc>
          <w:tcPr>
            <w:tcW w:w="6951" w:type="dxa"/>
          </w:tcPr>
          <w:p w14:paraId="1DEEE739" w14:textId="63AA60FA" w:rsidR="00995D7A" w:rsidRDefault="00995D7A" w:rsidP="00D35D7B">
            <w:r>
              <w:t>ASIAN Development Bank</w:t>
            </w:r>
          </w:p>
        </w:tc>
      </w:tr>
      <w:tr w:rsidR="00995D7A" w14:paraId="07EBAB70" w14:textId="77777777" w:rsidTr="00995D7A">
        <w:tc>
          <w:tcPr>
            <w:tcW w:w="2065" w:type="dxa"/>
          </w:tcPr>
          <w:p w14:paraId="5573A6D8" w14:textId="4E973637" w:rsidR="00995D7A" w:rsidRDefault="00995D7A" w:rsidP="00D35D7B">
            <w:r>
              <w:t>ADC</w:t>
            </w:r>
          </w:p>
        </w:tc>
        <w:tc>
          <w:tcPr>
            <w:tcW w:w="6951" w:type="dxa"/>
          </w:tcPr>
          <w:p w14:paraId="50D49F2F" w14:textId="249C4B82" w:rsidR="00995D7A" w:rsidRDefault="00995D7A" w:rsidP="00D35D7B">
            <w:r>
              <w:t>Agricultural Development and Commercialization</w:t>
            </w:r>
          </w:p>
        </w:tc>
      </w:tr>
      <w:tr w:rsidR="00995D7A" w14:paraId="11D70CB4" w14:textId="77777777" w:rsidTr="00995D7A">
        <w:tc>
          <w:tcPr>
            <w:tcW w:w="2065" w:type="dxa"/>
          </w:tcPr>
          <w:p w14:paraId="771CA799" w14:textId="6306FC8C" w:rsidR="00995D7A" w:rsidRDefault="00995D7A" w:rsidP="00D35D7B">
            <w:r>
              <w:t xml:space="preserve">AEC </w:t>
            </w:r>
          </w:p>
        </w:tc>
        <w:tc>
          <w:tcPr>
            <w:tcW w:w="6951" w:type="dxa"/>
          </w:tcPr>
          <w:p w14:paraId="21569677" w14:textId="77023AD5" w:rsidR="00995D7A" w:rsidRDefault="00995D7A" w:rsidP="00D35D7B">
            <w:r>
              <w:t>ASEAN Economic Community</w:t>
            </w:r>
          </w:p>
        </w:tc>
      </w:tr>
      <w:tr w:rsidR="00995D7A" w14:paraId="37A5D55C" w14:textId="77777777" w:rsidTr="00995D7A">
        <w:tc>
          <w:tcPr>
            <w:tcW w:w="2065" w:type="dxa"/>
          </w:tcPr>
          <w:p w14:paraId="020F1515" w14:textId="48C266BC" w:rsidR="00995D7A" w:rsidRDefault="00995D7A" w:rsidP="00D35D7B">
            <w:r>
              <w:t>AFAS</w:t>
            </w:r>
          </w:p>
        </w:tc>
        <w:tc>
          <w:tcPr>
            <w:tcW w:w="6951" w:type="dxa"/>
          </w:tcPr>
          <w:p w14:paraId="17A8893E" w14:textId="2955D062" w:rsidR="00995D7A" w:rsidRDefault="00995D7A" w:rsidP="00D35D7B">
            <w:r>
              <w:t>ASEAN Framework Agreement on Services</w:t>
            </w:r>
          </w:p>
        </w:tc>
      </w:tr>
      <w:tr w:rsidR="00995D7A" w14:paraId="0C3BC8CA" w14:textId="77777777" w:rsidTr="00995D7A">
        <w:tc>
          <w:tcPr>
            <w:tcW w:w="2065" w:type="dxa"/>
          </w:tcPr>
          <w:p w14:paraId="6FF6FFFD" w14:textId="7D285952" w:rsidR="00995D7A" w:rsidRDefault="00995D7A" w:rsidP="00D35D7B">
            <w:r>
              <w:t xml:space="preserve">AFTA </w:t>
            </w:r>
          </w:p>
        </w:tc>
        <w:tc>
          <w:tcPr>
            <w:tcW w:w="6951" w:type="dxa"/>
          </w:tcPr>
          <w:p w14:paraId="71C77761" w14:textId="6EBA5FD3" w:rsidR="00995D7A" w:rsidRDefault="00995D7A" w:rsidP="00D35D7B">
            <w:r>
              <w:t>ASEAN Free Trade Area</w:t>
            </w:r>
          </w:p>
        </w:tc>
      </w:tr>
      <w:tr w:rsidR="00995D7A" w14:paraId="2783EF76" w14:textId="77777777" w:rsidTr="00995D7A">
        <w:tc>
          <w:tcPr>
            <w:tcW w:w="2065" w:type="dxa"/>
          </w:tcPr>
          <w:p w14:paraId="6C92AD4B" w14:textId="7A5E8EF2" w:rsidR="00995D7A" w:rsidRDefault="007B70CF" w:rsidP="00D35D7B">
            <w:r>
              <w:lastRenderedPageBreak/>
              <w:t>AIC</w:t>
            </w:r>
          </w:p>
        </w:tc>
        <w:tc>
          <w:tcPr>
            <w:tcW w:w="6951" w:type="dxa"/>
          </w:tcPr>
          <w:p w14:paraId="520F1420" w14:textId="7426CDFC" w:rsidR="00995D7A" w:rsidRDefault="007B70CF" w:rsidP="00D35D7B">
            <w:r>
              <w:t>ASEAN-India Centre</w:t>
            </w:r>
          </w:p>
        </w:tc>
      </w:tr>
      <w:tr w:rsidR="007B70CF" w14:paraId="126445FE" w14:textId="77777777" w:rsidTr="00995D7A">
        <w:tc>
          <w:tcPr>
            <w:tcW w:w="2065" w:type="dxa"/>
          </w:tcPr>
          <w:p w14:paraId="23E9C420" w14:textId="6ECBBD7F" w:rsidR="007B70CF" w:rsidRDefault="007B70CF" w:rsidP="00D35D7B">
            <w:r>
              <w:t>AIIB</w:t>
            </w:r>
          </w:p>
        </w:tc>
        <w:tc>
          <w:tcPr>
            <w:tcW w:w="6951" w:type="dxa"/>
          </w:tcPr>
          <w:p w14:paraId="5A15D39E" w14:textId="272FC600" w:rsidR="007B70CF" w:rsidRDefault="007B70CF" w:rsidP="00D35D7B">
            <w:r>
              <w:t>Asian Infrastructure Investment Bank</w:t>
            </w:r>
          </w:p>
        </w:tc>
      </w:tr>
      <w:tr w:rsidR="007B70CF" w14:paraId="04081B13" w14:textId="77777777" w:rsidTr="00995D7A">
        <w:tc>
          <w:tcPr>
            <w:tcW w:w="2065" w:type="dxa"/>
          </w:tcPr>
          <w:p w14:paraId="2BDDE2D6" w14:textId="66F8AEBC" w:rsidR="007B70CF" w:rsidRDefault="007B70CF" w:rsidP="00D35D7B">
            <w:r>
              <w:t>APEC</w:t>
            </w:r>
          </w:p>
        </w:tc>
        <w:tc>
          <w:tcPr>
            <w:tcW w:w="6951" w:type="dxa"/>
          </w:tcPr>
          <w:p w14:paraId="7A54031B" w14:textId="4C557CE4" w:rsidR="007B70CF" w:rsidRDefault="007B70CF" w:rsidP="00D35D7B">
            <w:r>
              <w:t>Asia-Pacific Economic Cooperation</w:t>
            </w:r>
          </w:p>
        </w:tc>
      </w:tr>
      <w:tr w:rsidR="007B70CF" w14:paraId="1BC0D777" w14:textId="77777777" w:rsidTr="00995D7A">
        <w:tc>
          <w:tcPr>
            <w:tcW w:w="2065" w:type="dxa"/>
          </w:tcPr>
          <w:p w14:paraId="5AD711DD" w14:textId="266AA231" w:rsidR="007B70CF" w:rsidRDefault="007B70CF" w:rsidP="00D35D7B">
            <w:r>
              <w:t>APTA</w:t>
            </w:r>
          </w:p>
        </w:tc>
        <w:tc>
          <w:tcPr>
            <w:tcW w:w="6951" w:type="dxa"/>
          </w:tcPr>
          <w:p w14:paraId="07D544E6" w14:textId="5016B4A4" w:rsidR="007B70CF" w:rsidRDefault="007B70CF" w:rsidP="00D35D7B">
            <w:r>
              <w:t>Asia-Pacific Trade Agreement</w:t>
            </w:r>
          </w:p>
        </w:tc>
      </w:tr>
      <w:tr w:rsidR="007B70CF" w14:paraId="55D6770E" w14:textId="77777777" w:rsidTr="00995D7A">
        <w:tc>
          <w:tcPr>
            <w:tcW w:w="2065" w:type="dxa"/>
          </w:tcPr>
          <w:p w14:paraId="4603498C" w14:textId="2E69CB4B" w:rsidR="007B70CF" w:rsidRDefault="007B70CF" w:rsidP="00D35D7B">
            <w:r>
              <w:t>ASEAN</w:t>
            </w:r>
          </w:p>
        </w:tc>
        <w:tc>
          <w:tcPr>
            <w:tcW w:w="6951" w:type="dxa"/>
          </w:tcPr>
          <w:p w14:paraId="072948B2" w14:textId="35575C83" w:rsidR="007B70CF" w:rsidRDefault="007B70CF" w:rsidP="00D35D7B">
            <w:r>
              <w:t>Association of Southeast Asian Nations</w:t>
            </w:r>
          </w:p>
        </w:tc>
      </w:tr>
      <w:tr w:rsidR="007B70CF" w14:paraId="136E9613" w14:textId="77777777" w:rsidTr="00995D7A">
        <w:tc>
          <w:tcPr>
            <w:tcW w:w="2065" w:type="dxa"/>
          </w:tcPr>
          <w:p w14:paraId="1FA23C3D" w14:textId="5A50DFF9" w:rsidR="007B70CF" w:rsidRDefault="007B70CF" w:rsidP="00D35D7B">
            <w:r>
              <w:t>ATIGA</w:t>
            </w:r>
          </w:p>
        </w:tc>
        <w:tc>
          <w:tcPr>
            <w:tcW w:w="6951" w:type="dxa"/>
          </w:tcPr>
          <w:p w14:paraId="2DEDB612" w14:textId="00DDA292" w:rsidR="007B70CF" w:rsidRDefault="007B70CF" w:rsidP="00D35D7B">
            <w:r>
              <w:t>ASEAN Trade in Goods Agreement</w:t>
            </w:r>
          </w:p>
        </w:tc>
      </w:tr>
      <w:tr w:rsidR="007B70CF" w14:paraId="289C708C" w14:textId="77777777" w:rsidTr="00995D7A">
        <w:tc>
          <w:tcPr>
            <w:tcW w:w="2065" w:type="dxa"/>
          </w:tcPr>
          <w:p w14:paraId="14801FF6" w14:textId="4614E64E" w:rsidR="007B70CF" w:rsidRDefault="007B70CF" w:rsidP="00D35D7B">
            <w:r>
              <w:t>BIMSTEC</w:t>
            </w:r>
          </w:p>
        </w:tc>
        <w:tc>
          <w:tcPr>
            <w:tcW w:w="6951" w:type="dxa"/>
          </w:tcPr>
          <w:p w14:paraId="1256D7AB" w14:textId="5352822C" w:rsidR="007B70CF" w:rsidRDefault="007B70CF" w:rsidP="00D35D7B">
            <w:r>
              <w:t>Bay of Bengal Initiative for Multi-Sectoral Technical and Economic Cooperation</w:t>
            </w:r>
          </w:p>
        </w:tc>
      </w:tr>
      <w:tr w:rsidR="007B70CF" w14:paraId="017E11DD" w14:textId="77777777" w:rsidTr="00995D7A">
        <w:tc>
          <w:tcPr>
            <w:tcW w:w="2065" w:type="dxa"/>
          </w:tcPr>
          <w:p w14:paraId="149671E5" w14:textId="79630626" w:rsidR="007B70CF" w:rsidRDefault="007B70CF" w:rsidP="007B70CF">
            <w:r>
              <w:t>CAMT-CMU</w:t>
            </w:r>
          </w:p>
        </w:tc>
        <w:tc>
          <w:tcPr>
            <w:tcW w:w="6951" w:type="dxa"/>
          </w:tcPr>
          <w:p w14:paraId="6A9C1928" w14:textId="0E829BAA" w:rsidR="007B70CF" w:rsidRDefault="007B70CF" w:rsidP="00D35D7B">
            <w:r>
              <w:t>College of Arts, Media and Technology of Chiang Mai University</w:t>
            </w:r>
          </w:p>
        </w:tc>
      </w:tr>
      <w:tr w:rsidR="007B70CF" w14:paraId="1E8EB4AB" w14:textId="77777777" w:rsidTr="00995D7A">
        <w:tc>
          <w:tcPr>
            <w:tcW w:w="2065" w:type="dxa"/>
          </w:tcPr>
          <w:p w14:paraId="5C800833" w14:textId="79991CF1" w:rsidR="007B70CF" w:rsidRDefault="007B70CF" w:rsidP="00D35D7B">
            <w:r>
              <w:t>CBEZ</w:t>
            </w:r>
          </w:p>
        </w:tc>
        <w:tc>
          <w:tcPr>
            <w:tcW w:w="6951" w:type="dxa"/>
          </w:tcPr>
          <w:p w14:paraId="36C78038" w14:textId="026B94E2" w:rsidR="007B70CF" w:rsidRDefault="007B70CF" w:rsidP="00D35D7B">
            <w:r>
              <w:t>Cross-Border Economic Zones</w:t>
            </w:r>
          </w:p>
        </w:tc>
      </w:tr>
      <w:tr w:rsidR="007B70CF" w14:paraId="456CE0C4" w14:textId="77777777" w:rsidTr="00995D7A">
        <w:tc>
          <w:tcPr>
            <w:tcW w:w="2065" w:type="dxa"/>
          </w:tcPr>
          <w:p w14:paraId="63B5D32B" w14:textId="216ADDAC" w:rsidR="007B70CF" w:rsidRDefault="007B70CF" w:rsidP="00D35D7B">
            <w:r>
              <w:t xml:space="preserve">CBTA </w:t>
            </w:r>
          </w:p>
        </w:tc>
        <w:tc>
          <w:tcPr>
            <w:tcW w:w="6951" w:type="dxa"/>
          </w:tcPr>
          <w:p w14:paraId="51730AA9" w14:textId="0E3F80A2" w:rsidR="007B70CF" w:rsidRDefault="007B70CF" w:rsidP="00D35D7B">
            <w:r>
              <w:t>Cross-Border Transport Agreement</w:t>
            </w:r>
          </w:p>
        </w:tc>
      </w:tr>
      <w:tr w:rsidR="007B70CF" w14:paraId="20BFE0DA" w14:textId="77777777" w:rsidTr="00995D7A">
        <w:tc>
          <w:tcPr>
            <w:tcW w:w="2065" w:type="dxa"/>
          </w:tcPr>
          <w:p w14:paraId="176D83ED" w14:textId="0CA84290" w:rsidR="007B70CF" w:rsidRDefault="007B70CF" w:rsidP="00D35D7B">
            <w:r>
              <w:t>CLM</w:t>
            </w:r>
          </w:p>
        </w:tc>
        <w:tc>
          <w:tcPr>
            <w:tcW w:w="6951" w:type="dxa"/>
          </w:tcPr>
          <w:p w14:paraId="5F6AD6D0" w14:textId="1EEF1C13" w:rsidR="007B70CF" w:rsidRDefault="007B70CF" w:rsidP="00D35D7B">
            <w:r>
              <w:t>Cambodia, Lao PDR and Myanmar</w:t>
            </w:r>
          </w:p>
        </w:tc>
      </w:tr>
      <w:tr w:rsidR="007B70CF" w14:paraId="3CA0A473" w14:textId="77777777" w:rsidTr="00995D7A">
        <w:tc>
          <w:tcPr>
            <w:tcW w:w="2065" w:type="dxa"/>
          </w:tcPr>
          <w:p w14:paraId="7C21C543" w14:textId="47341EF1" w:rsidR="007B70CF" w:rsidRDefault="007B70CF" w:rsidP="00D35D7B">
            <w:r>
              <w:t>CLMV</w:t>
            </w:r>
          </w:p>
        </w:tc>
        <w:tc>
          <w:tcPr>
            <w:tcW w:w="6951" w:type="dxa"/>
          </w:tcPr>
          <w:p w14:paraId="369992C7" w14:textId="42A175E1" w:rsidR="007B70CF" w:rsidRDefault="007B70CF" w:rsidP="00D35D7B">
            <w:r>
              <w:t>Cambodia, Lao PDR, Myanmar and Vietnam</w:t>
            </w:r>
          </w:p>
        </w:tc>
      </w:tr>
      <w:tr w:rsidR="007B70CF" w14:paraId="3F476A7D" w14:textId="77777777" w:rsidTr="00995D7A">
        <w:tc>
          <w:tcPr>
            <w:tcW w:w="2065" w:type="dxa"/>
          </w:tcPr>
          <w:p w14:paraId="79D1A68B" w14:textId="41FD9264" w:rsidR="007B70CF" w:rsidRDefault="007B70CF" w:rsidP="00D35D7B">
            <w:r>
              <w:t>CLMVT</w:t>
            </w:r>
          </w:p>
        </w:tc>
        <w:tc>
          <w:tcPr>
            <w:tcW w:w="6951" w:type="dxa"/>
          </w:tcPr>
          <w:p w14:paraId="7AEF095F" w14:textId="6D8BF919" w:rsidR="007B70CF" w:rsidRDefault="007B70CF" w:rsidP="00D35D7B">
            <w:r>
              <w:t>Cambodia, Lao PDR, Myanmar, Vietnam, and Thailand</w:t>
            </w:r>
          </w:p>
        </w:tc>
      </w:tr>
      <w:tr w:rsidR="007B70CF" w14:paraId="5D9C0735" w14:textId="77777777" w:rsidTr="00995D7A">
        <w:tc>
          <w:tcPr>
            <w:tcW w:w="2065" w:type="dxa"/>
          </w:tcPr>
          <w:p w14:paraId="31CD0352" w14:textId="4C01C654" w:rsidR="007B70CF" w:rsidRDefault="007B70CF" w:rsidP="00D35D7B">
            <w:r>
              <w:t xml:space="preserve">CLV </w:t>
            </w:r>
          </w:p>
        </w:tc>
        <w:tc>
          <w:tcPr>
            <w:tcW w:w="6951" w:type="dxa"/>
          </w:tcPr>
          <w:p w14:paraId="21052653" w14:textId="3DAE3C35" w:rsidR="007B70CF" w:rsidRDefault="007B70CF" w:rsidP="00D35D7B">
            <w:r>
              <w:t>Cambodia, Lao PDR and Vietnam</w:t>
            </w:r>
          </w:p>
        </w:tc>
      </w:tr>
      <w:tr w:rsidR="007B70CF" w14:paraId="688BF624" w14:textId="77777777" w:rsidTr="00995D7A">
        <w:tc>
          <w:tcPr>
            <w:tcW w:w="2065" w:type="dxa"/>
          </w:tcPr>
          <w:p w14:paraId="45CD59EA" w14:textId="0464294A" w:rsidR="007B70CF" w:rsidRDefault="007B70CF" w:rsidP="00D35D7B">
            <w:r>
              <w:t xml:space="preserve">COMET </w:t>
            </w:r>
          </w:p>
        </w:tc>
        <w:tc>
          <w:tcPr>
            <w:tcW w:w="6951" w:type="dxa"/>
          </w:tcPr>
          <w:p w14:paraId="71FF41CB" w14:textId="632AF6B8" w:rsidR="007B70CF" w:rsidRDefault="007B70CF" w:rsidP="00D35D7B">
            <w:r>
              <w:t>Connecting the Mekong through Education and Trade</w:t>
            </w:r>
          </w:p>
        </w:tc>
      </w:tr>
      <w:tr w:rsidR="007B70CF" w14:paraId="505D9D74" w14:textId="77777777" w:rsidTr="00995D7A">
        <w:tc>
          <w:tcPr>
            <w:tcW w:w="2065" w:type="dxa"/>
          </w:tcPr>
          <w:p w14:paraId="5C6EA469" w14:textId="20124F6A" w:rsidR="007B70CF" w:rsidRDefault="001A2F49" w:rsidP="00D35D7B">
            <w:r>
              <w:t xml:space="preserve">CSG/YNPG </w:t>
            </w:r>
          </w:p>
        </w:tc>
        <w:tc>
          <w:tcPr>
            <w:tcW w:w="6951" w:type="dxa"/>
          </w:tcPr>
          <w:p w14:paraId="1BA6281D" w14:textId="65D8D8ED" w:rsidR="007B70CF" w:rsidRDefault="007B70CF" w:rsidP="00D35D7B">
            <w:r>
              <w:t xml:space="preserve">China Southern Power Grid </w:t>
            </w:r>
            <w:proofErr w:type="spellStart"/>
            <w:r>
              <w:t>Co.,Ltd</w:t>
            </w:r>
            <w:proofErr w:type="spellEnd"/>
            <w:r>
              <w:t xml:space="preserve">/ Yunnan Power Grid </w:t>
            </w:r>
            <w:proofErr w:type="spellStart"/>
            <w:r>
              <w:t>Co.,Ltd</w:t>
            </w:r>
            <w:proofErr w:type="spellEnd"/>
          </w:p>
        </w:tc>
      </w:tr>
      <w:tr w:rsidR="007B70CF" w14:paraId="45ABF135" w14:textId="77777777" w:rsidTr="00995D7A">
        <w:tc>
          <w:tcPr>
            <w:tcW w:w="2065" w:type="dxa"/>
          </w:tcPr>
          <w:p w14:paraId="326E3878" w14:textId="28A010C8" w:rsidR="007B70CF" w:rsidRDefault="001A2F49" w:rsidP="00D35D7B">
            <w:r>
              <w:t xml:space="preserve">DFC </w:t>
            </w:r>
          </w:p>
        </w:tc>
        <w:tc>
          <w:tcPr>
            <w:tcW w:w="6951" w:type="dxa"/>
          </w:tcPr>
          <w:p w14:paraId="49791874" w14:textId="01F5F6F7" w:rsidR="007B70CF" w:rsidRDefault="001A2F49" w:rsidP="00D35D7B">
            <w:r>
              <w:t>Dedicated Freight Corridor</w:t>
            </w:r>
          </w:p>
        </w:tc>
      </w:tr>
      <w:tr w:rsidR="007B70CF" w14:paraId="6AFE7FFF" w14:textId="77777777" w:rsidTr="00995D7A">
        <w:tc>
          <w:tcPr>
            <w:tcW w:w="2065" w:type="dxa"/>
          </w:tcPr>
          <w:p w14:paraId="70515AA3" w14:textId="53E1FC4E" w:rsidR="007B70CF" w:rsidRDefault="001A2F49" w:rsidP="00D35D7B">
            <w:r>
              <w:t xml:space="preserve">DMIC </w:t>
            </w:r>
          </w:p>
        </w:tc>
        <w:tc>
          <w:tcPr>
            <w:tcW w:w="6951" w:type="dxa"/>
          </w:tcPr>
          <w:p w14:paraId="7C0F1DFD" w14:textId="3DE7BF39" w:rsidR="007B70CF" w:rsidRDefault="001A2F49" w:rsidP="00D35D7B">
            <w:r>
              <w:t>Delhi-Mumbai Industrial Corridor</w:t>
            </w:r>
          </w:p>
        </w:tc>
      </w:tr>
      <w:tr w:rsidR="007B70CF" w14:paraId="198A4FCE" w14:textId="77777777" w:rsidTr="00995D7A">
        <w:tc>
          <w:tcPr>
            <w:tcW w:w="2065" w:type="dxa"/>
          </w:tcPr>
          <w:p w14:paraId="40815B0A" w14:textId="5950B302" w:rsidR="007B70CF" w:rsidRDefault="001A2F49" w:rsidP="00D35D7B">
            <w:r>
              <w:t>DPR</w:t>
            </w:r>
          </w:p>
        </w:tc>
        <w:tc>
          <w:tcPr>
            <w:tcW w:w="6951" w:type="dxa"/>
          </w:tcPr>
          <w:p w14:paraId="3D8E5CC9" w14:textId="25041A4C" w:rsidR="007B70CF" w:rsidRDefault="001A2F49" w:rsidP="00D35D7B">
            <w:r>
              <w:t>Democratic People’s Republic</w:t>
            </w:r>
          </w:p>
        </w:tc>
      </w:tr>
      <w:tr w:rsidR="007B70CF" w14:paraId="473D0AEB" w14:textId="77777777" w:rsidTr="00995D7A">
        <w:tc>
          <w:tcPr>
            <w:tcW w:w="2065" w:type="dxa"/>
          </w:tcPr>
          <w:p w14:paraId="6A2461EF" w14:textId="76D3B5A0" w:rsidR="007B70CF" w:rsidRDefault="001A2F49" w:rsidP="00D35D7B">
            <w:r>
              <w:t>ECSAF</w:t>
            </w:r>
          </w:p>
        </w:tc>
        <w:tc>
          <w:tcPr>
            <w:tcW w:w="6951" w:type="dxa"/>
          </w:tcPr>
          <w:p w14:paraId="10CDEE56" w14:textId="3103B8C2" w:rsidR="007B70CF" w:rsidRDefault="001A2F49" w:rsidP="00D35D7B">
            <w:r>
              <w:t>Export Capacity Support for Small Exporters from Asia-Pacific</w:t>
            </w:r>
          </w:p>
        </w:tc>
      </w:tr>
      <w:tr w:rsidR="007B70CF" w14:paraId="38CEB654" w14:textId="77777777" w:rsidTr="00995D7A">
        <w:tc>
          <w:tcPr>
            <w:tcW w:w="2065" w:type="dxa"/>
          </w:tcPr>
          <w:p w14:paraId="0BD8C39F" w14:textId="6D41B62E" w:rsidR="007B70CF" w:rsidRDefault="001A2F49" w:rsidP="00D35D7B">
            <w:r>
              <w:t xml:space="preserve">EEC </w:t>
            </w:r>
          </w:p>
        </w:tc>
        <w:tc>
          <w:tcPr>
            <w:tcW w:w="6951" w:type="dxa"/>
          </w:tcPr>
          <w:p w14:paraId="15D573F8" w14:textId="7F718D4A" w:rsidR="007B70CF" w:rsidRDefault="001A2F49" w:rsidP="00D35D7B">
            <w:r>
              <w:t>Eastern Economic Corridor</w:t>
            </w:r>
          </w:p>
        </w:tc>
      </w:tr>
      <w:tr w:rsidR="007B70CF" w14:paraId="6CC4C2A8" w14:textId="77777777" w:rsidTr="00995D7A">
        <w:tc>
          <w:tcPr>
            <w:tcW w:w="2065" w:type="dxa"/>
          </w:tcPr>
          <w:p w14:paraId="6D35880F" w14:textId="02BFE14E" w:rsidR="007B70CF" w:rsidRDefault="001A2F49" w:rsidP="00D35D7B">
            <w:r>
              <w:t>EPPO</w:t>
            </w:r>
          </w:p>
        </w:tc>
        <w:tc>
          <w:tcPr>
            <w:tcW w:w="6951" w:type="dxa"/>
          </w:tcPr>
          <w:p w14:paraId="39B19598" w14:textId="11C21E92" w:rsidR="007B70CF" w:rsidRDefault="001A2F49" w:rsidP="00D35D7B">
            <w:r>
              <w:t>Energy Policy and Planning Office, Ministry of Energy, Thailand</w:t>
            </w:r>
          </w:p>
        </w:tc>
      </w:tr>
      <w:tr w:rsidR="007B70CF" w14:paraId="6E65FF41" w14:textId="77777777" w:rsidTr="00995D7A">
        <w:tc>
          <w:tcPr>
            <w:tcW w:w="2065" w:type="dxa"/>
          </w:tcPr>
          <w:p w14:paraId="536C8A16" w14:textId="191D5698" w:rsidR="007B70CF" w:rsidRDefault="001A2F49" w:rsidP="00D35D7B">
            <w:r>
              <w:t>ERIT</w:t>
            </w:r>
          </w:p>
        </w:tc>
        <w:tc>
          <w:tcPr>
            <w:tcW w:w="6951" w:type="dxa"/>
          </w:tcPr>
          <w:p w14:paraId="05FA4CEE" w14:textId="3EB969A6" w:rsidR="007B70CF" w:rsidRDefault="001A2F49" w:rsidP="00D35D7B">
            <w:r>
              <w:t>Economic Research Institute for Trade- Ministry of Industry and Commerce, Lao PDR</w:t>
            </w:r>
          </w:p>
        </w:tc>
      </w:tr>
      <w:tr w:rsidR="007B70CF" w14:paraId="546BBB8E" w14:textId="77777777" w:rsidTr="00995D7A">
        <w:tc>
          <w:tcPr>
            <w:tcW w:w="2065" w:type="dxa"/>
          </w:tcPr>
          <w:p w14:paraId="59FE54AD" w14:textId="733ACA62" w:rsidR="007B70CF" w:rsidRDefault="001A2F49" w:rsidP="00D35D7B">
            <w:r>
              <w:t>EWEC</w:t>
            </w:r>
          </w:p>
        </w:tc>
        <w:tc>
          <w:tcPr>
            <w:tcW w:w="6951" w:type="dxa"/>
          </w:tcPr>
          <w:p w14:paraId="0D0358A0" w14:textId="6DA5363F" w:rsidR="007B70CF" w:rsidRDefault="001A2F49" w:rsidP="00D35D7B">
            <w:r>
              <w:t>East West Economic Corridor</w:t>
            </w:r>
          </w:p>
        </w:tc>
      </w:tr>
      <w:tr w:rsidR="007B70CF" w14:paraId="11ED9306" w14:textId="77777777" w:rsidTr="00995D7A">
        <w:tc>
          <w:tcPr>
            <w:tcW w:w="2065" w:type="dxa"/>
          </w:tcPr>
          <w:p w14:paraId="440710BA" w14:textId="200D8878" w:rsidR="007B70CF" w:rsidRDefault="001A2F49" w:rsidP="00D35D7B">
            <w:r>
              <w:t>EU</w:t>
            </w:r>
          </w:p>
        </w:tc>
        <w:tc>
          <w:tcPr>
            <w:tcW w:w="6951" w:type="dxa"/>
          </w:tcPr>
          <w:p w14:paraId="5E1976C0" w14:textId="09CF4894" w:rsidR="007B70CF" w:rsidRDefault="001A2F49" w:rsidP="00D35D7B">
            <w:r>
              <w:t xml:space="preserve"> European Union</w:t>
            </w:r>
          </w:p>
        </w:tc>
      </w:tr>
      <w:tr w:rsidR="007B70CF" w14:paraId="00A5418B" w14:textId="77777777" w:rsidTr="00995D7A">
        <w:tc>
          <w:tcPr>
            <w:tcW w:w="2065" w:type="dxa"/>
          </w:tcPr>
          <w:p w14:paraId="622DF68A" w14:textId="44379B92" w:rsidR="007B70CF" w:rsidRDefault="001A2F49" w:rsidP="00D35D7B">
            <w:r>
              <w:t>EZ</w:t>
            </w:r>
          </w:p>
        </w:tc>
        <w:tc>
          <w:tcPr>
            <w:tcW w:w="6951" w:type="dxa"/>
          </w:tcPr>
          <w:p w14:paraId="1857F02A" w14:textId="13A1FC31" w:rsidR="007B70CF" w:rsidRDefault="0037723B" w:rsidP="00D35D7B">
            <w:r>
              <w:t>Economic Zone</w:t>
            </w:r>
          </w:p>
        </w:tc>
      </w:tr>
      <w:tr w:rsidR="007B70CF" w14:paraId="76B0B3A1" w14:textId="77777777" w:rsidTr="00995D7A">
        <w:tc>
          <w:tcPr>
            <w:tcW w:w="2065" w:type="dxa"/>
          </w:tcPr>
          <w:p w14:paraId="5ED03382" w14:textId="5CC18916" w:rsidR="007B70CF" w:rsidRDefault="0037723B" w:rsidP="00D35D7B">
            <w:r>
              <w:t>FAO</w:t>
            </w:r>
          </w:p>
        </w:tc>
        <w:tc>
          <w:tcPr>
            <w:tcW w:w="6951" w:type="dxa"/>
          </w:tcPr>
          <w:p w14:paraId="7454DD0A" w14:textId="218E8984" w:rsidR="007B70CF" w:rsidRDefault="0037723B" w:rsidP="00D35D7B">
            <w:r>
              <w:t>Food and Agriculture Organization of the United Nations</w:t>
            </w:r>
          </w:p>
        </w:tc>
      </w:tr>
      <w:tr w:rsidR="0037723B" w14:paraId="49FCEB2C" w14:textId="77777777" w:rsidTr="00995D7A">
        <w:tc>
          <w:tcPr>
            <w:tcW w:w="2065" w:type="dxa"/>
          </w:tcPr>
          <w:p w14:paraId="029E363B" w14:textId="4ED3A85F" w:rsidR="0037723B" w:rsidRDefault="0037723B" w:rsidP="00D35D7B">
            <w:r>
              <w:lastRenderedPageBreak/>
              <w:t>FAO RAP</w:t>
            </w:r>
          </w:p>
        </w:tc>
        <w:tc>
          <w:tcPr>
            <w:tcW w:w="6951" w:type="dxa"/>
          </w:tcPr>
          <w:p w14:paraId="0A9324F1" w14:textId="42AF015A" w:rsidR="0037723B" w:rsidRDefault="0037723B" w:rsidP="00D35D7B">
            <w:r>
              <w:t>FAO Regional Office for Asia and the Pacific</w:t>
            </w:r>
          </w:p>
        </w:tc>
      </w:tr>
      <w:tr w:rsidR="0037723B" w14:paraId="32E8F89C" w14:textId="77777777" w:rsidTr="00995D7A">
        <w:tc>
          <w:tcPr>
            <w:tcW w:w="2065" w:type="dxa"/>
          </w:tcPr>
          <w:p w14:paraId="06D6DB9C" w14:textId="4A229BB5" w:rsidR="0037723B" w:rsidRDefault="0037723B" w:rsidP="00D35D7B">
            <w:r>
              <w:t>FDI</w:t>
            </w:r>
          </w:p>
        </w:tc>
        <w:tc>
          <w:tcPr>
            <w:tcW w:w="6951" w:type="dxa"/>
          </w:tcPr>
          <w:p w14:paraId="7BB391B0" w14:textId="7961B772" w:rsidR="0037723B" w:rsidRDefault="0037723B" w:rsidP="00D35D7B">
            <w:r>
              <w:t xml:space="preserve"> Foreign Direct Investment</w:t>
            </w:r>
          </w:p>
        </w:tc>
      </w:tr>
      <w:tr w:rsidR="0037723B" w14:paraId="52432FA3" w14:textId="77777777" w:rsidTr="00995D7A">
        <w:tc>
          <w:tcPr>
            <w:tcW w:w="2065" w:type="dxa"/>
          </w:tcPr>
          <w:p w14:paraId="2E965343" w14:textId="3E04BE42" w:rsidR="0037723B" w:rsidRDefault="0037723B" w:rsidP="00D35D7B">
            <w:r>
              <w:t>FTA</w:t>
            </w:r>
          </w:p>
        </w:tc>
        <w:tc>
          <w:tcPr>
            <w:tcW w:w="6951" w:type="dxa"/>
          </w:tcPr>
          <w:p w14:paraId="5804FBF8" w14:textId="7AC36A98" w:rsidR="0037723B" w:rsidRDefault="0037723B" w:rsidP="00D35D7B">
            <w:r>
              <w:t>Free Trade Agreement</w:t>
            </w:r>
          </w:p>
        </w:tc>
      </w:tr>
      <w:tr w:rsidR="0037723B" w14:paraId="0F27296D" w14:textId="77777777" w:rsidTr="00995D7A">
        <w:tc>
          <w:tcPr>
            <w:tcW w:w="2065" w:type="dxa"/>
          </w:tcPr>
          <w:p w14:paraId="7687522F" w14:textId="0787A8B2" w:rsidR="0037723B" w:rsidRDefault="0037723B" w:rsidP="00D35D7B">
            <w:r>
              <w:t>GAP</w:t>
            </w:r>
          </w:p>
        </w:tc>
        <w:tc>
          <w:tcPr>
            <w:tcW w:w="6951" w:type="dxa"/>
          </w:tcPr>
          <w:p w14:paraId="4068CA56" w14:textId="1D499058" w:rsidR="0037723B" w:rsidRDefault="0037723B" w:rsidP="00D35D7B">
            <w:r>
              <w:t>Good Agricultural Practices</w:t>
            </w:r>
          </w:p>
        </w:tc>
      </w:tr>
      <w:tr w:rsidR="0037723B" w14:paraId="13AB7B12" w14:textId="77777777" w:rsidTr="00995D7A">
        <w:tc>
          <w:tcPr>
            <w:tcW w:w="2065" w:type="dxa"/>
          </w:tcPr>
          <w:p w14:paraId="6C6CE874" w14:textId="69D7F7C8" w:rsidR="0037723B" w:rsidRDefault="0037723B" w:rsidP="00D35D7B">
            <w:r>
              <w:t xml:space="preserve">GDP </w:t>
            </w:r>
          </w:p>
        </w:tc>
        <w:tc>
          <w:tcPr>
            <w:tcW w:w="6951" w:type="dxa"/>
          </w:tcPr>
          <w:p w14:paraId="291E8A46" w14:textId="7C7E8610" w:rsidR="0037723B" w:rsidRDefault="0037723B" w:rsidP="00D35D7B">
            <w:r>
              <w:t>Gross Domestic Product</w:t>
            </w:r>
          </w:p>
        </w:tc>
      </w:tr>
      <w:tr w:rsidR="0037723B" w14:paraId="2E4B06D1" w14:textId="77777777" w:rsidTr="00995D7A">
        <w:tc>
          <w:tcPr>
            <w:tcW w:w="2065" w:type="dxa"/>
          </w:tcPr>
          <w:p w14:paraId="349D1AA3" w14:textId="1442D6A9" w:rsidR="0037723B" w:rsidRDefault="0037723B" w:rsidP="00D35D7B">
            <w:r>
              <w:t>GIZ</w:t>
            </w:r>
          </w:p>
        </w:tc>
        <w:tc>
          <w:tcPr>
            <w:tcW w:w="6951" w:type="dxa"/>
          </w:tcPr>
          <w:p w14:paraId="748EE466" w14:textId="47C2B913" w:rsidR="0037723B" w:rsidRDefault="0037723B" w:rsidP="0037723B">
            <w:r>
              <w:t xml:space="preserve">Deutsche </w:t>
            </w:r>
            <w:proofErr w:type="spellStart"/>
            <w:r>
              <w:t>Gesellschaft</w:t>
            </w:r>
            <w:proofErr w:type="spellEnd"/>
            <w:r>
              <w:t xml:space="preserve"> </w:t>
            </w:r>
            <w:proofErr w:type="spellStart"/>
            <w:r>
              <w:t>für</w:t>
            </w:r>
            <w:proofErr w:type="spellEnd"/>
            <w:r>
              <w:t xml:space="preserve"> Internationale </w:t>
            </w:r>
            <w:proofErr w:type="spellStart"/>
            <w:r>
              <w:t>Zusammenarbeit</w:t>
            </w:r>
            <w:proofErr w:type="spellEnd"/>
            <w:r>
              <w:t xml:space="preserve"> GmbH</w:t>
            </w:r>
          </w:p>
          <w:p w14:paraId="0A13A26E" w14:textId="181C9164" w:rsidR="0037723B" w:rsidRDefault="0037723B" w:rsidP="00D35D7B">
            <w:r>
              <w:t>(German Corporation for International Cooperation GmbH)</w:t>
            </w:r>
          </w:p>
        </w:tc>
      </w:tr>
      <w:tr w:rsidR="0037723B" w14:paraId="70E4F3B0" w14:textId="77777777" w:rsidTr="00995D7A">
        <w:tc>
          <w:tcPr>
            <w:tcW w:w="2065" w:type="dxa"/>
          </w:tcPr>
          <w:p w14:paraId="0F5143E4" w14:textId="7179BECA" w:rsidR="0037723B" w:rsidRDefault="0037723B" w:rsidP="00D35D7B">
            <w:r>
              <w:t>GMS</w:t>
            </w:r>
          </w:p>
        </w:tc>
        <w:tc>
          <w:tcPr>
            <w:tcW w:w="6951" w:type="dxa"/>
          </w:tcPr>
          <w:p w14:paraId="3BA62BA4" w14:textId="6BA25944" w:rsidR="0037723B" w:rsidRDefault="0037723B" w:rsidP="00D35D7B">
            <w:r>
              <w:t>Greater Mekong Subregion</w:t>
            </w:r>
          </w:p>
        </w:tc>
      </w:tr>
      <w:tr w:rsidR="0037723B" w14:paraId="7C2BAEC6" w14:textId="77777777" w:rsidTr="00995D7A">
        <w:tc>
          <w:tcPr>
            <w:tcW w:w="2065" w:type="dxa"/>
          </w:tcPr>
          <w:p w14:paraId="1A65A139" w14:textId="75E0C8E8" w:rsidR="0037723B" w:rsidRDefault="0037723B" w:rsidP="00D35D7B">
            <w:r>
              <w:t>HRD</w:t>
            </w:r>
          </w:p>
        </w:tc>
        <w:tc>
          <w:tcPr>
            <w:tcW w:w="6951" w:type="dxa"/>
          </w:tcPr>
          <w:p w14:paraId="47E6CBF7" w14:textId="274DFC9D" w:rsidR="0037723B" w:rsidRDefault="0037723B" w:rsidP="00D35D7B">
            <w:r>
              <w:t>Human Resource Development</w:t>
            </w:r>
          </w:p>
        </w:tc>
      </w:tr>
      <w:tr w:rsidR="0037723B" w14:paraId="5B225B98" w14:textId="77777777" w:rsidTr="00995D7A">
        <w:tc>
          <w:tcPr>
            <w:tcW w:w="2065" w:type="dxa"/>
          </w:tcPr>
          <w:p w14:paraId="32DCDF49" w14:textId="5C6E36D3" w:rsidR="0037723B" w:rsidRDefault="0037723B" w:rsidP="00D35D7B">
            <w:r>
              <w:t>ICO NIDA</w:t>
            </w:r>
          </w:p>
        </w:tc>
        <w:tc>
          <w:tcPr>
            <w:tcW w:w="6951" w:type="dxa"/>
          </w:tcPr>
          <w:p w14:paraId="6CA26A05" w14:textId="77777777" w:rsidR="0037723B" w:rsidRDefault="0037723B" w:rsidP="0037723B">
            <w:r>
              <w:t>The International College of National Institute of Development</w:t>
            </w:r>
          </w:p>
          <w:p w14:paraId="5E6EC903" w14:textId="002FED99" w:rsidR="0037723B" w:rsidRDefault="0037723B" w:rsidP="00D35D7B">
            <w:r>
              <w:t>Administration</w:t>
            </w:r>
          </w:p>
        </w:tc>
      </w:tr>
      <w:tr w:rsidR="0037723B" w14:paraId="46792F68" w14:textId="77777777" w:rsidTr="00995D7A">
        <w:tc>
          <w:tcPr>
            <w:tcW w:w="2065" w:type="dxa"/>
          </w:tcPr>
          <w:p w14:paraId="5020B873" w14:textId="2DD29C80" w:rsidR="0037723B" w:rsidRDefault="0037723B" w:rsidP="00D35D7B">
            <w:r>
              <w:t>IDRC</w:t>
            </w:r>
          </w:p>
        </w:tc>
        <w:tc>
          <w:tcPr>
            <w:tcW w:w="6951" w:type="dxa"/>
          </w:tcPr>
          <w:p w14:paraId="1250F2A4" w14:textId="7D8AB31B" w:rsidR="0037723B" w:rsidRDefault="0037723B" w:rsidP="00D35D7B">
            <w:r>
              <w:t>International Development Research Centre of Canada</w:t>
            </w:r>
          </w:p>
        </w:tc>
      </w:tr>
      <w:tr w:rsidR="0037723B" w14:paraId="32D93C6A" w14:textId="77777777" w:rsidTr="00995D7A">
        <w:tc>
          <w:tcPr>
            <w:tcW w:w="2065" w:type="dxa"/>
          </w:tcPr>
          <w:p w14:paraId="321C7A9B" w14:textId="52D44CE0" w:rsidR="0037723B" w:rsidRDefault="0037723B" w:rsidP="00D35D7B">
            <w:r>
              <w:t>IIFT</w:t>
            </w:r>
          </w:p>
        </w:tc>
        <w:tc>
          <w:tcPr>
            <w:tcW w:w="6951" w:type="dxa"/>
          </w:tcPr>
          <w:p w14:paraId="09984D46" w14:textId="4C926EF6" w:rsidR="0037723B" w:rsidRDefault="0037723B" w:rsidP="00D35D7B">
            <w:r>
              <w:t>Indian Institute of Foreign Trade</w:t>
            </w:r>
          </w:p>
        </w:tc>
      </w:tr>
      <w:tr w:rsidR="0037723B" w14:paraId="1601AF38" w14:textId="77777777" w:rsidTr="00995D7A">
        <w:tc>
          <w:tcPr>
            <w:tcW w:w="2065" w:type="dxa"/>
          </w:tcPr>
          <w:p w14:paraId="52EF7B02" w14:textId="67470B4F" w:rsidR="0037723B" w:rsidRDefault="0037723B" w:rsidP="00D35D7B">
            <w:r>
              <w:t>ITD</w:t>
            </w:r>
          </w:p>
        </w:tc>
        <w:tc>
          <w:tcPr>
            <w:tcW w:w="6951" w:type="dxa"/>
          </w:tcPr>
          <w:p w14:paraId="484EE706" w14:textId="732EA04C" w:rsidR="0037723B" w:rsidRDefault="0037723B" w:rsidP="00D35D7B">
            <w:r>
              <w:t>International Institute for Trade and Development</w:t>
            </w:r>
          </w:p>
        </w:tc>
      </w:tr>
      <w:tr w:rsidR="0037723B" w14:paraId="7BA2060D" w14:textId="77777777" w:rsidTr="00995D7A">
        <w:tc>
          <w:tcPr>
            <w:tcW w:w="2065" w:type="dxa"/>
          </w:tcPr>
          <w:p w14:paraId="59ABA93F" w14:textId="2677E486" w:rsidR="0037723B" w:rsidRDefault="0037723B" w:rsidP="00D35D7B">
            <w:r>
              <w:t>Lao PDR</w:t>
            </w:r>
          </w:p>
        </w:tc>
        <w:tc>
          <w:tcPr>
            <w:tcW w:w="6951" w:type="dxa"/>
          </w:tcPr>
          <w:p w14:paraId="2988AEAE" w14:textId="16BE8819" w:rsidR="0037723B" w:rsidRDefault="0037723B" w:rsidP="00D35D7B">
            <w:r>
              <w:t>Lao People’s Democratic Republic</w:t>
            </w:r>
          </w:p>
        </w:tc>
      </w:tr>
      <w:tr w:rsidR="0037723B" w14:paraId="6F16B440" w14:textId="77777777" w:rsidTr="00995D7A">
        <w:tc>
          <w:tcPr>
            <w:tcW w:w="2065" w:type="dxa"/>
          </w:tcPr>
          <w:p w14:paraId="11CF0D72" w14:textId="4B99C229" w:rsidR="0037723B" w:rsidRDefault="0037723B" w:rsidP="00D35D7B">
            <w:r>
              <w:t>LMCSF</w:t>
            </w:r>
          </w:p>
        </w:tc>
        <w:tc>
          <w:tcPr>
            <w:tcW w:w="6951" w:type="dxa"/>
          </w:tcPr>
          <w:p w14:paraId="4F439778" w14:textId="0A286AE6" w:rsidR="0037723B" w:rsidRDefault="0037723B" w:rsidP="00D35D7B">
            <w:proofErr w:type="spellStart"/>
            <w:r>
              <w:t>Lancang</w:t>
            </w:r>
            <w:proofErr w:type="spellEnd"/>
            <w:r>
              <w:t>-Mekong Cooperation Special Fund</w:t>
            </w:r>
          </w:p>
        </w:tc>
      </w:tr>
      <w:tr w:rsidR="0037723B" w14:paraId="03293FFC" w14:textId="77777777" w:rsidTr="00995D7A">
        <w:tc>
          <w:tcPr>
            <w:tcW w:w="2065" w:type="dxa"/>
          </w:tcPr>
          <w:p w14:paraId="550DFD66" w14:textId="49F9A37B" w:rsidR="0037723B" w:rsidRDefault="0037723B" w:rsidP="00D35D7B">
            <w:r>
              <w:t>LMI</w:t>
            </w:r>
          </w:p>
        </w:tc>
        <w:tc>
          <w:tcPr>
            <w:tcW w:w="6951" w:type="dxa"/>
          </w:tcPr>
          <w:p w14:paraId="14BF1F87" w14:textId="0A892268" w:rsidR="0037723B" w:rsidRDefault="0037723B" w:rsidP="00D35D7B">
            <w:r>
              <w:t>Lower Mekong Initiative</w:t>
            </w:r>
          </w:p>
        </w:tc>
      </w:tr>
      <w:tr w:rsidR="0037723B" w14:paraId="1DD2A956" w14:textId="77777777" w:rsidTr="00995D7A">
        <w:tc>
          <w:tcPr>
            <w:tcW w:w="2065" w:type="dxa"/>
          </w:tcPr>
          <w:p w14:paraId="60885407" w14:textId="3B4B7B99" w:rsidR="0037723B" w:rsidRDefault="003B3AB5" w:rsidP="00D35D7B">
            <w:r>
              <w:t>MASHAV</w:t>
            </w:r>
          </w:p>
        </w:tc>
        <w:tc>
          <w:tcPr>
            <w:tcW w:w="6951" w:type="dxa"/>
          </w:tcPr>
          <w:p w14:paraId="690C7433" w14:textId="0BEDC281" w:rsidR="0037723B" w:rsidRDefault="003B3AB5" w:rsidP="00D35D7B">
            <w:r>
              <w:t>Israel’s Agency for International Development Cooperation</w:t>
            </w:r>
          </w:p>
        </w:tc>
      </w:tr>
      <w:tr w:rsidR="0037723B" w14:paraId="6856FA4B" w14:textId="77777777" w:rsidTr="00995D7A">
        <w:tc>
          <w:tcPr>
            <w:tcW w:w="2065" w:type="dxa"/>
          </w:tcPr>
          <w:p w14:paraId="35B715CB" w14:textId="78E9E049" w:rsidR="0037723B" w:rsidRDefault="003B3AB5" w:rsidP="00D35D7B">
            <w:r>
              <w:t>MI</w:t>
            </w:r>
          </w:p>
        </w:tc>
        <w:tc>
          <w:tcPr>
            <w:tcW w:w="6951" w:type="dxa"/>
          </w:tcPr>
          <w:p w14:paraId="4BCBE683" w14:textId="44E9004C" w:rsidR="0037723B" w:rsidRDefault="003B3AB5" w:rsidP="00D35D7B">
            <w:r>
              <w:t>Mekong Institute</w:t>
            </w:r>
          </w:p>
        </w:tc>
      </w:tr>
      <w:tr w:rsidR="0037723B" w14:paraId="32B111DE" w14:textId="77777777" w:rsidTr="00995D7A">
        <w:tc>
          <w:tcPr>
            <w:tcW w:w="2065" w:type="dxa"/>
          </w:tcPr>
          <w:p w14:paraId="6BCCECC1" w14:textId="24AB2C12" w:rsidR="0037723B" w:rsidRDefault="003B3AB5" w:rsidP="00D35D7B">
            <w:r>
              <w:t>MICE</w:t>
            </w:r>
          </w:p>
        </w:tc>
        <w:tc>
          <w:tcPr>
            <w:tcW w:w="6951" w:type="dxa"/>
          </w:tcPr>
          <w:p w14:paraId="2FA39C54" w14:textId="55C67D96" w:rsidR="0037723B" w:rsidRDefault="003B3AB5" w:rsidP="00D35D7B">
            <w:r>
              <w:t>Meetings, Incentives, Conferences and Exhibitions</w:t>
            </w:r>
          </w:p>
        </w:tc>
      </w:tr>
      <w:tr w:rsidR="0037723B" w14:paraId="070F04FE" w14:textId="77777777" w:rsidTr="00995D7A">
        <w:tc>
          <w:tcPr>
            <w:tcW w:w="2065" w:type="dxa"/>
          </w:tcPr>
          <w:p w14:paraId="4E0732D6" w14:textId="25720511" w:rsidR="0037723B" w:rsidRDefault="003B3AB5" w:rsidP="00D35D7B">
            <w:r>
              <w:t>MIEC</w:t>
            </w:r>
          </w:p>
        </w:tc>
        <w:tc>
          <w:tcPr>
            <w:tcW w:w="6951" w:type="dxa"/>
          </w:tcPr>
          <w:p w14:paraId="053616A2" w14:textId="618DB8BD" w:rsidR="0037723B" w:rsidRDefault="003B3AB5" w:rsidP="00D35D7B">
            <w:r>
              <w:t>Mekong India Economic Corridor Development</w:t>
            </w:r>
          </w:p>
        </w:tc>
      </w:tr>
      <w:tr w:rsidR="0037723B" w14:paraId="7616A781" w14:textId="77777777" w:rsidTr="00995D7A">
        <w:tc>
          <w:tcPr>
            <w:tcW w:w="2065" w:type="dxa"/>
          </w:tcPr>
          <w:p w14:paraId="663F4A54" w14:textId="06638067" w:rsidR="0037723B" w:rsidRDefault="003B3AB5" w:rsidP="00D35D7B">
            <w:r>
              <w:t>MIYSP</w:t>
            </w:r>
          </w:p>
        </w:tc>
        <w:tc>
          <w:tcPr>
            <w:tcW w:w="6951" w:type="dxa"/>
          </w:tcPr>
          <w:p w14:paraId="2513725A" w14:textId="5D1A3BF6" w:rsidR="0037723B" w:rsidRDefault="003B3AB5" w:rsidP="00D35D7B">
            <w:r>
              <w:t>Mekong Institute Young Scholars Program</w:t>
            </w:r>
          </w:p>
        </w:tc>
      </w:tr>
      <w:tr w:rsidR="0037723B" w14:paraId="3A64628D" w14:textId="77777777" w:rsidTr="00995D7A">
        <w:tc>
          <w:tcPr>
            <w:tcW w:w="2065" w:type="dxa"/>
          </w:tcPr>
          <w:p w14:paraId="5E2504A2" w14:textId="287D7AC4" w:rsidR="0037723B" w:rsidRDefault="003B3AB5" w:rsidP="00D35D7B">
            <w:r>
              <w:t>MKCF</w:t>
            </w:r>
          </w:p>
        </w:tc>
        <w:tc>
          <w:tcPr>
            <w:tcW w:w="6951" w:type="dxa"/>
          </w:tcPr>
          <w:p w14:paraId="4D2FB5F5" w14:textId="67B1BBC6" w:rsidR="0037723B" w:rsidRDefault="003B3AB5" w:rsidP="00D35D7B">
            <w:r>
              <w:t>Mekong-Republic of Korea Cooperation Fund</w:t>
            </w:r>
          </w:p>
        </w:tc>
      </w:tr>
      <w:tr w:rsidR="0037723B" w14:paraId="4E957209" w14:textId="77777777" w:rsidTr="00995D7A">
        <w:tc>
          <w:tcPr>
            <w:tcW w:w="2065" w:type="dxa"/>
          </w:tcPr>
          <w:p w14:paraId="3825A04D" w14:textId="314FC4FC" w:rsidR="0037723B" w:rsidRDefault="003B3AB5" w:rsidP="00D35D7B">
            <w:r>
              <w:t>NEDA</w:t>
            </w:r>
          </w:p>
        </w:tc>
        <w:tc>
          <w:tcPr>
            <w:tcW w:w="6951" w:type="dxa"/>
          </w:tcPr>
          <w:p w14:paraId="16838517" w14:textId="7312BFAA" w:rsidR="0037723B" w:rsidRDefault="003B3AB5" w:rsidP="00D35D7B">
            <w:r>
              <w:t>Neighbouring Countries Economic Development Cooperation Agency</w:t>
            </w:r>
          </w:p>
        </w:tc>
      </w:tr>
      <w:tr w:rsidR="0037723B" w14:paraId="3E69E8C9" w14:textId="77777777" w:rsidTr="00995D7A">
        <w:tc>
          <w:tcPr>
            <w:tcW w:w="2065" w:type="dxa"/>
          </w:tcPr>
          <w:p w14:paraId="5644A354" w14:textId="7F36D25D" w:rsidR="0037723B" w:rsidRDefault="003B3AB5" w:rsidP="00D35D7B">
            <w:r>
              <w:t>NTFC</w:t>
            </w:r>
          </w:p>
        </w:tc>
        <w:tc>
          <w:tcPr>
            <w:tcW w:w="6951" w:type="dxa"/>
          </w:tcPr>
          <w:p w14:paraId="223AA21D" w14:textId="5DA0DC78" w:rsidR="0037723B" w:rsidRDefault="003B3AB5" w:rsidP="00D35D7B">
            <w:r>
              <w:t>National Transport Facilitation Committees</w:t>
            </w:r>
          </w:p>
        </w:tc>
      </w:tr>
      <w:tr w:rsidR="0037723B" w14:paraId="7C71A929" w14:textId="77777777" w:rsidTr="00995D7A">
        <w:tc>
          <w:tcPr>
            <w:tcW w:w="2065" w:type="dxa"/>
          </w:tcPr>
          <w:p w14:paraId="00142DFB" w14:textId="3FAE1613" w:rsidR="0037723B" w:rsidRDefault="003B3AB5" w:rsidP="00D35D7B">
            <w:r>
              <w:t>NZAP</w:t>
            </w:r>
          </w:p>
        </w:tc>
        <w:tc>
          <w:tcPr>
            <w:tcW w:w="6951" w:type="dxa"/>
          </w:tcPr>
          <w:p w14:paraId="2134AA30" w14:textId="6790F905" w:rsidR="0037723B" w:rsidRDefault="003B3AB5" w:rsidP="00D35D7B">
            <w:r>
              <w:t>New Zealand Aid Programme</w:t>
            </w:r>
          </w:p>
        </w:tc>
      </w:tr>
      <w:tr w:rsidR="0037723B" w14:paraId="62B0BC18" w14:textId="77777777" w:rsidTr="00995D7A">
        <w:tc>
          <w:tcPr>
            <w:tcW w:w="2065" w:type="dxa"/>
          </w:tcPr>
          <w:p w14:paraId="2F737A70" w14:textId="3873E511" w:rsidR="0037723B" w:rsidRDefault="003B3AB5" w:rsidP="00D35D7B">
            <w:r>
              <w:t>OBOR</w:t>
            </w:r>
          </w:p>
        </w:tc>
        <w:tc>
          <w:tcPr>
            <w:tcW w:w="6951" w:type="dxa"/>
          </w:tcPr>
          <w:p w14:paraId="7C2CEDEE" w14:textId="2AF9490B" w:rsidR="0037723B" w:rsidRDefault="003B3AB5" w:rsidP="00D35D7B">
            <w:r>
              <w:t>One Belt One Road</w:t>
            </w:r>
          </w:p>
        </w:tc>
      </w:tr>
      <w:tr w:rsidR="0037723B" w14:paraId="290D0D39" w14:textId="77777777" w:rsidTr="00995D7A">
        <w:tc>
          <w:tcPr>
            <w:tcW w:w="2065" w:type="dxa"/>
          </w:tcPr>
          <w:p w14:paraId="312CCFA5" w14:textId="1B88A467" w:rsidR="0037723B" w:rsidRDefault="003B3AB5" w:rsidP="00D35D7B">
            <w:r>
              <w:t>ODA</w:t>
            </w:r>
          </w:p>
        </w:tc>
        <w:tc>
          <w:tcPr>
            <w:tcW w:w="6951" w:type="dxa"/>
          </w:tcPr>
          <w:p w14:paraId="1F26A823" w14:textId="6E4307E2" w:rsidR="0037723B" w:rsidRDefault="003B3AB5" w:rsidP="00D35D7B">
            <w:r>
              <w:t>Official Development Assistance</w:t>
            </w:r>
          </w:p>
        </w:tc>
      </w:tr>
      <w:tr w:rsidR="0037723B" w14:paraId="0EFEFA23" w14:textId="77777777" w:rsidTr="00995D7A">
        <w:tc>
          <w:tcPr>
            <w:tcW w:w="2065" w:type="dxa"/>
          </w:tcPr>
          <w:p w14:paraId="74C11A9F" w14:textId="6FE24D04" w:rsidR="0037723B" w:rsidRDefault="003B3AB5" w:rsidP="00D35D7B">
            <w:r>
              <w:lastRenderedPageBreak/>
              <w:t>OECD</w:t>
            </w:r>
          </w:p>
        </w:tc>
        <w:tc>
          <w:tcPr>
            <w:tcW w:w="6951" w:type="dxa"/>
          </w:tcPr>
          <w:p w14:paraId="2F273A94" w14:textId="401B3C3A" w:rsidR="0037723B" w:rsidRDefault="003B3AB5" w:rsidP="00D35D7B">
            <w:r>
              <w:t>The Organization for Economic Co-operation and Development</w:t>
            </w:r>
          </w:p>
        </w:tc>
      </w:tr>
      <w:tr w:rsidR="0037723B" w14:paraId="62B73E77" w14:textId="77777777" w:rsidTr="00995D7A">
        <w:tc>
          <w:tcPr>
            <w:tcW w:w="2065" w:type="dxa"/>
          </w:tcPr>
          <w:p w14:paraId="66CED74C" w14:textId="2F599008" w:rsidR="0037723B" w:rsidRDefault="003B3AB5" w:rsidP="00D35D7B">
            <w:r>
              <w:t>OTOP</w:t>
            </w:r>
          </w:p>
        </w:tc>
        <w:tc>
          <w:tcPr>
            <w:tcW w:w="6951" w:type="dxa"/>
          </w:tcPr>
          <w:p w14:paraId="28265C7F" w14:textId="2E188382" w:rsidR="0037723B" w:rsidRDefault="003B3AB5" w:rsidP="00D35D7B">
            <w:r>
              <w:t xml:space="preserve">One </w:t>
            </w:r>
            <w:proofErr w:type="spellStart"/>
            <w:r>
              <w:t>Tambon</w:t>
            </w:r>
            <w:proofErr w:type="spellEnd"/>
            <w:r>
              <w:t xml:space="preserve"> One Product</w:t>
            </w:r>
          </w:p>
        </w:tc>
      </w:tr>
      <w:tr w:rsidR="0037723B" w14:paraId="4B063783" w14:textId="77777777" w:rsidTr="00995D7A">
        <w:tc>
          <w:tcPr>
            <w:tcW w:w="2065" w:type="dxa"/>
          </w:tcPr>
          <w:p w14:paraId="2AE43C44" w14:textId="4FF80806" w:rsidR="0037723B" w:rsidRDefault="003B3AB5" w:rsidP="00D35D7B">
            <w:r>
              <w:t xml:space="preserve">P.R. China </w:t>
            </w:r>
          </w:p>
        </w:tc>
        <w:tc>
          <w:tcPr>
            <w:tcW w:w="6951" w:type="dxa"/>
          </w:tcPr>
          <w:p w14:paraId="10E8B8CC" w14:textId="75AC5BEE" w:rsidR="0037723B" w:rsidRDefault="003B3AB5" w:rsidP="00D35D7B">
            <w:r>
              <w:t>People’s Republic of China</w:t>
            </w:r>
          </w:p>
        </w:tc>
      </w:tr>
      <w:tr w:rsidR="0037723B" w14:paraId="742F65AF" w14:textId="77777777" w:rsidTr="00995D7A">
        <w:tc>
          <w:tcPr>
            <w:tcW w:w="2065" w:type="dxa"/>
          </w:tcPr>
          <w:p w14:paraId="488C686B" w14:textId="39675290" w:rsidR="0037723B" w:rsidRDefault="003B3AB5" w:rsidP="00D35D7B">
            <w:r>
              <w:t>PARI</w:t>
            </w:r>
          </w:p>
        </w:tc>
        <w:tc>
          <w:tcPr>
            <w:tcW w:w="6951" w:type="dxa"/>
          </w:tcPr>
          <w:p w14:paraId="4D8EA3D1" w14:textId="7596A242" w:rsidR="0037723B" w:rsidRDefault="003B3AB5" w:rsidP="00D35D7B">
            <w:r>
              <w:t xml:space="preserve"> Policy Alternatives Research Institute</w:t>
            </w:r>
          </w:p>
        </w:tc>
      </w:tr>
      <w:tr w:rsidR="0037723B" w14:paraId="38726135" w14:textId="77777777" w:rsidTr="00995D7A">
        <w:tc>
          <w:tcPr>
            <w:tcW w:w="2065" w:type="dxa"/>
          </w:tcPr>
          <w:p w14:paraId="595CE5D4" w14:textId="092713B6" w:rsidR="0037723B" w:rsidRDefault="003B3AB5" w:rsidP="00D35D7B">
            <w:r>
              <w:t>PDR</w:t>
            </w:r>
          </w:p>
        </w:tc>
        <w:tc>
          <w:tcPr>
            <w:tcW w:w="6951" w:type="dxa"/>
          </w:tcPr>
          <w:p w14:paraId="5BE9EE93" w14:textId="3B2BE191" w:rsidR="0037723B" w:rsidRDefault="003B3AB5" w:rsidP="00D35D7B">
            <w:r>
              <w:t>People’s Democratic Republic</w:t>
            </w:r>
          </w:p>
        </w:tc>
      </w:tr>
      <w:tr w:rsidR="0037723B" w14:paraId="4B510AC7" w14:textId="77777777" w:rsidTr="00995D7A">
        <w:tc>
          <w:tcPr>
            <w:tcW w:w="2065" w:type="dxa"/>
          </w:tcPr>
          <w:p w14:paraId="170805FF" w14:textId="2E90B855" w:rsidR="0037723B" w:rsidRDefault="003B3AB5" w:rsidP="00D35D7B">
            <w:r>
              <w:t>PPCP</w:t>
            </w:r>
          </w:p>
        </w:tc>
        <w:tc>
          <w:tcPr>
            <w:tcW w:w="6951" w:type="dxa"/>
          </w:tcPr>
          <w:p w14:paraId="29DAD603" w14:textId="2D9F266F" w:rsidR="003B3AB5" w:rsidRDefault="003B3AB5" w:rsidP="00D35D7B">
            <w:r>
              <w:t xml:space="preserve">Public-Private and Community Partnership </w:t>
            </w:r>
          </w:p>
        </w:tc>
      </w:tr>
      <w:tr w:rsidR="0037723B" w14:paraId="42674962" w14:textId="77777777" w:rsidTr="00995D7A">
        <w:tc>
          <w:tcPr>
            <w:tcW w:w="2065" w:type="dxa"/>
          </w:tcPr>
          <w:p w14:paraId="50652E22" w14:textId="3B1837F4" w:rsidR="0037723B" w:rsidRDefault="003B3AB5" w:rsidP="00D35D7B">
            <w:r>
              <w:t>PRC</w:t>
            </w:r>
          </w:p>
        </w:tc>
        <w:tc>
          <w:tcPr>
            <w:tcW w:w="6951" w:type="dxa"/>
          </w:tcPr>
          <w:p w14:paraId="54A7BF6B" w14:textId="4D922CA4" w:rsidR="0037723B" w:rsidRDefault="003B3AB5" w:rsidP="00D35D7B">
            <w:r>
              <w:t>People’s Republic of China</w:t>
            </w:r>
          </w:p>
        </w:tc>
      </w:tr>
      <w:tr w:rsidR="003B3AB5" w14:paraId="547880B8" w14:textId="77777777" w:rsidTr="00995D7A">
        <w:tc>
          <w:tcPr>
            <w:tcW w:w="2065" w:type="dxa"/>
          </w:tcPr>
          <w:p w14:paraId="4DD4A687" w14:textId="5C73A429" w:rsidR="003B3AB5" w:rsidRDefault="003B3AB5" w:rsidP="00D35D7B">
            <w:r>
              <w:t>PROSAFE</w:t>
            </w:r>
          </w:p>
        </w:tc>
        <w:tc>
          <w:tcPr>
            <w:tcW w:w="6951" w:type="dxa"/>
          </w:tcPr>
          <w:p w14:paraId="72056820" w14:textId="356C0175" w:rsidR="003B3AB5" w:rsidRDefault="003B3AB5" w:rsidP="00D35D7B">
            <w:r>
              <w:t>Project Promoting Safe Food for Everyone Project</w:t>
            </w:r>
          </w:p>
        </w:tc>
      </w:tr>
      <w:tr w:rsidR="003B3AB5" w14:paraId="4DC7DB21" w14:textId="77777777" w:rsidTr="00995D7A">
        <w:tc>
          <w:tcPr>
            <w:tcW w:w="2065" w:type="dxa"/>
          </w:tcPr>
          <w:p w14:paraId="2EBDDB09" w14:textId="2891F9F5" w:rsidR="003B3AB5" w:rsidRDefault="003B3AB5" w:rsidP="00D35D7B">
            <w:r>
              <w:t>R-GVC</w:t>
            </w:r>
          </w:p>
        </w:tc>
        <w:tc>
          <w:tcPr>
            <w:tcW w:w="6951" w:type="dxa"/>
          </w:tcPr>
          <w:p w14:paraId="4488C3AF" w14:textId="7576DD6D" w:rsidR="003B3AB5" w:rsidRDefault="003B3AB5" w:rsidP="00D35D7B">
            <w:r>
              <w:t>Regional and Global Value Chain</w:t>
            </w:r>
          </w:p>
        </w:tc>
      </w:tr>
      <w:tr w:rsidR="003B3AB5" w14:paraId="3C248039" w14:textId="77777777" w:rsidTr="00995D7A">
        <w:tc>
          <w:tcPr>
            <w:tcW w:w="2065" w:type="dxa"/>
          </w:tcPr>
          <w:p w14:paraId="16C5B64F" w14:textId="639A0B11" w:rsidR="003B3AB5" w:rsidRDefault="003B3AB5" w:rsidP="00D35D7B">
            <w:r>
              <w:t>RCEP</w:t>
            </w:r>
          </w:p>
        </w:tc>
        <w:tc>
          <w:tcPr>
            <w:tcW w:w="6951" w:type="dxa"/>
          </w:tcPr>
          <w:p w14:paraId="39EFB5F6" w14:textId="54A776B6" w:rsidR="003B3AB5" w:rsidRDefault="003B3AB5" w:rsidP="00D35D7B">
            <w:r>
              <w:t>Regional Comprehensive Economic Partnership</w:t>
            </w:r>
          </w:p>
        </w:tc>
      </w:tr>
      <w:tr w:rsidR="003B3AB5" w14:paraId="3F2A2136" w14:textId="77777777" w:rsidTr="00995D7A">
        <w:tc>
          <w:tcPr>
            <w:tcW w:w="2065" w:type="dxa"/>
          </w:tcPr>
          <w:p w14:paraId="71618254" w14:textId="4A64B2A6" w:rsidR="003B3AB5" w:rsidRDefault="003B3AB5" w:rsidP="00D35D7B">
            <w:r>
              <w:t>ROK</w:t>
            </w:r>
          </w:p>
        </w:tc>
        <w:tc>
          <w:tcPr>
            <w:tcW w:w="6951" w:type="dxa"/>
          </w:tcPr>
          <w:p w14:paraId="44D1C973" w14:textId="195A91AE" w:rsidR="003B3AB5" w:rsidRDefault="003B3AB5" w:rsidP="00D35D7B">
            <w:r>
              <w:t>Republic of Korea</w:t>
            </w:r>
          </w:p>
        </w:tc>
      </w:tr>
      <w:tr w:rsidR="003B3AB5" w14:paraId="04D3C3BA" w14:textId="77777777" w:rsidTr="00995D7A">
        <w:tc>
          <w:tcPr>
            <w:tcW w:w="2065" w:type="dxa"/>
          </w:tcPr>
          <w:p w14:paraId="62E59A1B" w14:textId="4C0E638D" w:rsidR="003B3AB5" w:rsidRDefault="003B3AB5" w:rsidP="00D35D7B">
            <w:r>
              <w:t>SAARC</w:t>
            </w:r>
          </w:p>
        </w:tc>
        <w:tc>
          <w:tcPr>
            <w:tcW w:w="6951" w:type="dxa"/>
          </w:tcPr>
          <w:p w14:paraId="1D55EF8D" w14:textId="42838EE9" w:rsidR="003B3AB5" w:rsidRDefault="003B3AB5" w:rsidP="00D35D7B">
            <w:r>
              <w:t>South Asian Association for Regional Cooperation</w:t>
            </w:r>
          </w:p>
        </w:tc>
      </w:tr>
      <w:tr w:rsidR="003B3AB5" w14:paraId="788568BA" w14:textId="77777777" w:rsidTr="00995D7A">
        <w:tc>
          <w:tcPr>
            <w:tcW w:w="2065" w:type="dxa"/>
          </w:tcPr>
          <w:p w14:paraId="375985EF" w14:textId="0AC3A5B5" w:rsidR="003B3AB5" w:rsidRDefault="003B3AB5" w:rsidP="003B3AB5">
            <w:r>
              <w:t>SDC</w:t>
            </w:r>
          </w:p>
        </w:tc>
        <w:tc>
          <w:tcPr>
            <w:tcW w:w="6951" w:type="dxa"/>
          </w:tcPr>
          <w:p w14:paraId="0073E0D8" w14:textId="56AECDD4" w:rsidR="003B3AB5" w:rsidRDefault="003B3AB5" w:rsidP="00D35D7B">
            <w:r>
              <w:t>Swiss Agency for Development and Cooperation</w:t>
            </w:r>
          </w:p>
        </w:tc>
      </w:tr>
      <w:tr w:rsidR="003B3AB5" w14:paraId="0B2293FC" w14:textId="77777777" w:rsidTr="00995D7A">
        <w:tc>
          <w:tcPr>
            <w:tcW w:w="2065" w:type="dxa"/>
          </w:tcPr>
          <w:p w14:paraId="20568858" w14:textId="3C5BBA08" w:rsidR="003B3AB5" w:rsidRDefault="003B3AB5" w:rsidP="00D35D7B">
            <w:r>
              <w:t>SDGs</w:t>
            </w:r>
          </w:p>
        </w:tc>
        <w:tc>
          <w:tcPr>
            <w:tcW w:w="6951" w:type="dxa"/>
          </w:tcPr>
          <w:p w14:paraId="32B955F0" w14:textId="7B27AE6E" w:rsidR="003B3AB5" w:rsidRDefault="003B3AB5" w:rsidP="00D35D7B">
            <w:r>
              <w:t>Sustainable Development Goals</w:t>
            </w:r>
          </w:p>
        </w:tc>
      </w:tr>
      <w:tr w:rsidR="003B3AB5" w14:paraId="06CDFBE0" w14:textId="77777777" w:rsidTr="00995D7A">
        <w:tc>
          <w:tcPr>
            <w:tcW w:w="2065" w:type="dxa"/>
          </w:tcPr>
          <w:p w14:paraId="0E2B8C6E" w14:textId="146CB428" w:rsidR="003B3AB5" w:rsidRDefault="003B3AB5" w:rsidP="003B3AB5">
            <w:r>
              <w:t>SEE</w:t>
            </w:r>
          </w:p>
        </w:tc>
        <w:tc>
          <w:tcPr>
            <w:tcW w:w="6951" w:type="dxa"/>
          </w:tcPr>
          <w:p w14:paraId="37B71C85" w14:textId="689F0026" w:rsidR="003B3AB5" w:rsidRDefault="003B3AB5" w:rsidP="00D35D7B">
            <w:r>
              <w:t>Sustainable Energy and Environment</w:t>
            </w:r>
          </w:p>
        </w:tc>
      </w:tr>
      <w:tr w:rsidR="003B3AB5" w14:paraId="25A94967" w14:textId="77777777" w:rsidTr="00995D7A">
        <w:tc>
          <w:tcPr>
            <w:tcW w:w="2065" w:type="dxa"/>
          </w:tcPr>
          <w:p w14:paraId="4F9E8544" w14:textId="63E65D1E" w:rsidR="003B3AB5" w:rsidRDefault="003B3AB5" w:rsidP="00D35D7B">
            <w:r>
              <w:t>SEZ</w:t>
            </w:r>
          </w:p>
        </w:tc>
        <w:tc>
          <w:tcPr>
            <w:tcW w:w="6951" w:type="dxa"/>
          </w:tcPr>
          <w:p w14:paraId="0F6B625D" w14:textId="093C2865" w:rsidR="003B3AB5" w:rsidRDefault="003B3AB5" w:rsidP="00D35D7B">
            <w:r>
              <w:t>Special Economic Zone</w:t>
            </w:r>
          </w:p>
        </w:tc>
      </w:tr>
      <w:tr w:rsidR="003B3AB5" w14:paraId="7B4736E0" w14:textId="77777777" w:rsidTr="00995D7A">
        <w:tc>
          <w:tcPr>
            <w:tcW w:w="2065" w:type="dxa"/>
          </w:tcPr>
          <w:p w14:paraId="02DB86C3" w14:textId="6C5FB33A" w:rsidR="003B3AB5" w:rsidRDefault="003B3AB5" w:rsidP="00D35D7B">
            <w:r>
              <w:t>SIP</w:t>
            </w:r>
          </w:p>
        </w:tc>
        <w:tc>
          <w:tcPr>
            <w:tcW w:w="6951" w:type="dxa"/>
          </w:tcPr>
          <w:p w14:paraId="3ACD912D" w14:textId="3B6071BE" w:rsidR="003B3AB5" w:rsidRDefault="003B3AB5" w:rsidP="00D35D7B">
            <w:r>
              <w:t>Sustainable Infrastructure Partnership</w:t>
            </w:r>
          </w:p>
        </w:tc>
      </w:tr>
      <w:tr w:rsidR="003B3AB5" w14:paraId="6F3BA80A" w14:textId="77777777" w:rsidTr="00995D7A">
        <w:tc>
          <w:tcPr>
            <w:tcW w:w="2065" w:type="dxa"/>
          </w:tcPr>
          <w:p w14:paraId="7BB5FB0E" w14:textId="5E04D0EB" w:rsidR="003B3AB5" w:rsidRDefault="003B3AB5" w:rsidP="00D35D7B">
            <w:r>
              <w:t>SME</w:t>
            </w:r>
          </w:p>
        </w:tc>
        <w:tc>
          <w:tcPr>
            <w:tcW w:w="6951" w:type="dxa"/>
          </w:tcPr>
          <w:p w14:paraId="0F6D4D50" w14:textId="3678EE9D" w:rsidR="003B3AB5" w:rsidRDefault="003B3AB5" w:rsidP="00D35D7B">
            <w:r>
              <w:t>Small- and Medium-Sized Enterprise</w:t>
            </w:r>
          </w:p>
        </w:tc>
      </w:tr>
      <w:tr w:rsidR="003B3AB5" w14:paraId="4C80A80A" w14:textId="77777777" w:rsidTr="00995D7A">
        <w:tc>
          <w:tcPr>
            <w:tcW w:w="2065" w:type="dxa"/>
          </w:tcPr>
          <w:p w14:paraId="1198D6FC" w14:textId="3ADE4565" w:rsidR="003B3AB5" w:rsidRDefault="003B3AB5" w:rsidP="00D35D7B">
            <w:r>
              <w:t>SPU</w:t>
            </w:r>
          </w:p>
        </w:tc>
        <w:tc>
          <w:tcPr>
            <w:tcW w:w="6951" w:type="dxa"/>
          </w:tcPr>
          <w:p w14:paraId="2F7C3EC4" w14:textId="56E81A14" w:rsidR="003B3AB5" w:rsidRDefault="003B3AB5" w:rsidP="00D35D7B">
            <w:proofErr w:type="spellStart"/>
            <w:r>
              <w:t>Sripatum</w:t>
            </w:r>
            <w:proofErr w:type="spellEnd"/>
            <w:r>
              <w:t xml:space="preserve"> University</w:t>
            </w:r>
          </w:p>
        </w:tc>
      </w:tr>
      <w:tr w:rsidR="003B3AB5" w14:paraId="6B405DA3" w14:textId="77777777" w:rsidTr="00995D7A">
        <w:tc>
          <w:tcPr>
            <w:tcW w:w="2065" w:type="dxa"/>
          </w:tcPr>
          <w:p w14:paraId="6F7E60B7" w14:textId="6D828A31" w:rsidR="003B3AB5" w:rsidRDefault="003B3AB5" w:rsidP="00D35D7B">
            <w:r>
              <w:t>SU</w:t>
            </w:r>
          </w:p>
        </w:tc>
        <w:tc>
          <w:tcPr>
            <w:tcW w:w="6951" w:type="dxa"/>
          </w:tcPr>
          <w:p w14:paraId="5E512D36" w14:textId="688B2C52" w:rsidR="003B3AB5" w:rsidRDefault="003B3AB5" w:rsidP="00D35D7B">
            <w:r>
              <w:t>Souphanouvong University</w:t>
            </w:r>
          </w:p>
        </w:tc>
      </w:tr>
      <w:tr w:rsidR="009B4FE6" w14:paraId="76A2BD86" w14:textId="77777777" w:rsidTr="00995D7A">
        <w:tc>
          <w:tcPr>
            <w:tcW w:w="2065" w:type="dxa"/>
          </w:tcPr>
          <w:p w14:paraId="6337316B" w14:textId="4B7551B5" w:rsidR="009B4FE6" w:rsidRDefault="009B4FE6" w:rsidP="00D35D7B">
            <w:r>
              <w:t>TCEB</w:t>
            </w:r>
          </w:p>
        </w:tc>
        <w:tc>
          <w:tcPr>
            <w:tcW w:w="6951" w:type="dxa"/>
          </w:tcPr>
          <w:p w14:paraId="576FC9EF" w14:textId="687B3EA6" w:rsidR="009B4FE6" w:rsidRDefault="009B4FE6" w:rsidP="00D35D7B">
            <w:r>
              <w:t>Thailand Convention and Exhibition Bureau</w:t>
            </w:r>
          </w:p>
        </w:tc>
      </w:tr>
      <w:tr w:rsidR="009B4FE6" w14:paraId="0FB81749" w14:textId="77777777" w:rsidTr="00995D7A">
        <w:tc>
          <w:tcPr>
            <w:tcW w:w="2065" w:type="dxa"/>
          </w:tcPr>
          <w:p w14:paraId="63DE4F4D" w14:textId="60B5EF41" w:rsidR="009B4FE6" w:rsidRDefault="009B4FE6" w:rsidP="00D35D7B">
            <w:r>
              <w:t>TICA</w:t>
            </w:r>
          </w:p>
        </w:tc>
        <w:tc>
          <w:tcPr>
            <w:tcW w:w="6951" w:type="dxa"/>
          </w:tcPr>
          <w:p w14:paraId="62952BA4" w14:textId="66B0515B" w:rsidR="009B4FE6" w:rsidRDefault="009B4FE6" w:rsidP="00D35D7B">
            <w:r>
              <w:t>Thailand International Cooperation Agency</w:t>
            </w:r>
          </w:p>
        </w:tc>
      </w:tr>
      <w:tr w:rsidR="009B4FE6" w14:paraId="3183ED80" w14:textId="77777777" w:rsidTr="00995D7A">
        <w:tc>
          <w:tcPr>
            <w:tcW w:w="2065" w:type="dxa"/>
          </w:tcPr>
          <w:p w14:paraId="0CE37F18" w14:textId="1CC6F5FF" w:rsidR="009B4FE6" w:rsidRDefault="009B4FE6" w:rsidP="00D35D7B">
            <w:r>
              <w:t>TIF</w:t>
            </w:r>
          </w:p>
        </w:tc>
        <w:tc>
          <w:tcPr>
            <w:tcW w:w="6951" w:type="dxa"/>
          </w:tcPr>
          <w:p w14:paraId="0E8F7B90" w14:textId="5488655C" w:rsidR="009B4FE6" w:rsidRDefault="009B4FE6" w:rsidP="00D35D7B">
            <w:r>
              <w:t>Trade and Investment Facilitation</w:t>
            </w:r>
          </w:p>
        </w:tc>
      </w:tr>
      <w:tr w:rsidR="009B4FE6" w14:paraId="13875D9E" w14:textId="77777777" w:rsidTr="00995D7A">
        <w:tc>
          <w:tcPr>
            <w:tcW w:w="2065" w:type="dxa"/>
          </w:tcPr>
          <w:p w14:paraId="2E160467" w14:textId="50572D9C" w:rsidR="009B4FE6" w:rsidRDefault="009B4FE6" w:rsidP="00D35D7B">
            <w:r>
              <w:t>TLH</w:t>
            </w:r>
          </w:p>
        </w:tc>
        <w:tc>
          <w:tcPr>
            <w:tcW w:w="6951" w:type="dxa"/>
          </w:tcPr>
          <w:p w14:paraId="1DB3BDDC" w14:textId="72C7B6CC" w:rsidR="009B4FE6" w:rsidRDefault="009B4FE6" w:rsidP="00D35D7B">
            <w:r>
              <w:t>India–Myanmar–Thailand Trilateral Highway</w:t>
            </w:r>
          </w:p>
        </w:tc>
      </w:tr>
      <w:tr w:rsidR="009B4FE6" w14:paraId="601624ED" w14:textId="77777777" w:rsidTr="00995D7A">
        <w:tc>
          <w:tcPr>
            <w:tcW w:w="2065" w:type="dxa"/>
          </w:tcPr>
          <w:p w14:paraId="5F7E1A88" w14:textId="5E12ED4B" w:rsidR="009B4FE6" w:rsidRDefault="009B4FE6" w:rsidP="00D35D7B">
            <w:r>
              <w:t>TPP</w:t>
            </w:r>
          </w:p>
        </w:tc>
        <w:tc>
          <w:tcPr>
            <w:tcW w:w="6951" w:type="dxa"/>
          </w:tcPr>
          <w:p w14:paraId="03CCBA5D" w14:textId="2E269FF2" w:rsidR="009B4FE6" w:rsidRDefault="009B4FE6" w:rsidP="00D35D7B">
            <w:r>
              <w:t>Trans-Pacific Partnership</w:t>
            </w:r>
          </w:p>
        </w:tc>
      </w:tr>
      <w:tr w:rsidR="009B4FE6" w14:paraId="13E8FB3E" w14:textId="77777777" w:rsidTr="00995D7A">
        <w:tc>
          <w:tcPr>
            <w:tcW w:w="2065" w:type="dxa"/>
          </w:tcPr>
          <w:p w14:paraId="7EE6B109" w14:textId="1BB5AFCF" w:rsidR="009B4FE6" w:rsidRDefault="009B4FE6" w:rsidP="00D35D7B">
            <w:r>
              <w:t>TPSO</w:t>
            </w:r>
          </w:p>
        </w:tc>
        <w:tc>
          <w:tcPr>
            <w:tcW w:w="6951" w:type="dxa"/>
          </w:tcPr>
          <w:p w14:paraId="7322AA37" w14:textId="4357307D" w:rsidR="009B4FE6" w:rsidRDefault="009B4FE6" w:rsidP="00D35D7B">
            <w:r>
              <w:t>Trade Policy and Strategy Office, Thailand Ministry of Commerce</w:t>
            </w:r>
          </w:p>
        </w:tc>
      </w:tr>
      <w:tr w:rsidR="009B4FE6" w14:paraId="53693C0F" w14:textId="77777777" w:rsidTr="00995D7A">
        <w:tc>
          <w:tcPr>
            <w:tcW w:w="2065" w:type="dxa"/>
          </w:tcPr>
          <w:p w14:paraId="3135B107" w14:textId="32EB816D" w:rsidR="009B4FE6" w:rsidRDefault="009B4FE6" w:rsidP="00D35D7B">
            <w:r>
              <w:t>UK</w:t>
            </w:r>
          </w:p>
        </w:tc>
        <w:tc>
          <w:tcPr>
            <w:tcW w:w="6951" w:type="dxa"/>
          </w:tcPr>
          <w:p w14:paraId="73D527EA" w14:textId="41FEF9FC" w:rsidR="009B4FE6" w:rsidRDefault="009B4FE6" w:rsidP="00D35D7B">
            <w:r>
              <w:t>United Kingdom</w:t>
            </w:r>
          </w:p>
        </w:tc>
      </w:tr>
      <w:tr w:rsidR="009B4FE6" w14:paraId="7688AC8D" w14:textId="77777777" w:rsidTr="00995D7A">
        <w:tc>
          <w:tcPr>
            <w:tcW w:w="2065" w:type="dxa"/>
          </w:tcPr>
          <w:p w14:paraId="3E756224" w14:textId="5D594117" w:rsidR="009B4FE6" w:rsidRDefault="009B4FE6" w:rsidP="00D35D7B">
            <w:r>
              <w:t>UN</w:t>
            </w:r>
          </w:p>
        </w:tc>
        <w:tc>
          <w:tcPr>
            <w:tcW w:w="6951" w:type="dxa"/>
          </w:tcPr>
          <w:p w14:paraId="3842D240" w14:textId="0DE2466A" w:rsidR="009B4FE6" w:rsidRDefault="009B4FE6" w:rsidP="00D35D7B">
            <w:r>
              <w:t>United Nations</w:t>
            </w:r>
          </w:p>
        </w:tc>
      </w:tr>
      <w:tr w:rsidR="009B4FE6" w14:paraId="14BFC357" w14:textId="77777777" w:rsidTr="00995D7A">
        <w:tc>
          <w:tcPr>
            <w:tcW w:w="2065" w:type="dxa"/>
          </w:tcPr>
          <w:p w14:paraId="412313CA" w14:textId="75DECC9D" w:rsidR="009B4FE6" w:rsidRDefault="009B4FE6" w:rsidP="00D35D7B">
            <w:r>
              <w:lastRenderedPageBreak/>
              <w:t>UNCTAD</w:t>
            </w:r>
          </w:p>
        </w:tc>
        <w:tc>
          <w:tcPr>
            <w:tcW w:w="6951" w:type="dxa"/>
          </w:tcPr>
          <w:p w14:paraId="79BAF7C2" w14:textId="08F045C3" w:rsidR="009B4FE6" w:rsidRDefault="009B4FE6" w:rsidP="00D35D7B">
            <w:r>
              <w:t>United Nations Conference on Trade and Development</w:t>
            </w:r>
          </w:p>
        </w:tc>
      </w:tr>
      <w:tr w:rsidR="009B4FE6" w14:paraId="4086273C" w14:textId="77777777" w:rsidTr="00995D7A">
        <w:tc>
          <w:tcPr>
            <w:tcW w:w="2065" w:type="dxa"/>
          </w:tcPr>
          <w:p w14:paraId="1E87D6DF" w14:textId="599D21F2" w:rsidR="009B4FE6" w:rsidRDefault="009B4FE6" w:rsidP="00D35D7B">
            <w:r>
              <w:t>UNESCAP</w:t>
            </w:r>
          </w:p>
        </w:tc>
        <w:tc>
          <w:tcPr>
            <w:tcW w:w="6951" w:type="dxa"/>
          </w:tcPr>
          <w:p w14:paraId="5C4AE6D3" w14:textId="60969C89" w:rsidR="009B4FE6" w:rsidRDefault="009B4FE6" w:rsidP="00D35D7B">
            <w:r>
              <w:t>United Nations Economic and Social Commission for Asia and the Pacific</w:t>
            </w:r>
          </w:p>
        </w:tc>
      </w:tr>
      <w:tr w:rsidR="009B4FE6" w14:paraId="60F8696B" w14:textId="77777777" w:rsidTr="00995D7A">
        <w:tc>
          <w:tcPr>
            <w:tcW w:w="2065" w:type="dxa"/>
          </w:tcPr>
          <w:p w14:paraId="30FCB4D2" w14:textId="4D7A56FC" w:rsidR="009B4FE6" w:rsidRDefault="009B4FE6" w:rsidP="00D35D7B">
            <w:r>
              <w:t>US</w:t>
            </w:r>
          </w:p>
        </w:tc>
        <w:tc>
          <w:tcPr>
            <w:tcW w:w="6951" w:type="dxa"/>
          </w:tcPr>
          <w:p w14:paraId="69B1B1A1" w14:textId="7A405392" w:rsidR="009B4FE6" w:rsidRDefault="009B4FE6" w:rsidP="00D35D7B">
            <w:r>
              <w:t>United States</w:t>
            </w:r>
          </w:p>
        </w:tc>
      </w:tr>
      <w:tr w:rsidR="009B4FE6" w14:paraId="74709833" w14:textId="77777777" w:rsidTr="00995D7A">
        <w:tc>
          <w:tcPr>
            <w:tcW w:w="2065" w:type="dxa"/>
          </w:tcPr>
          <w:p w14:paraId="499ECC80" w14:textId="79DAA02A" w:rsidR="009B4FE6" w:rsidRDefault="009B4FE6" w:rsidP="00D35D7B">
            <w:r>
              <w:t>USAID</w:t>
            </w:r>
          </w:p>
        </w:tc>
        <w:tc>
          <w:tcPr>
            <w:tcW w:w="6951" w:type="dxa"/>
          </w:tcPr>
          <w:p w14:paraId="6C181F2B" w14:textId="41C408D9" w:rsidR="009B4FE6" w:rsidRDefault="009B4FE6" w:rsidP="00D35D7B">
            <w:r>
              <w:t>United States Agency for International Development</w:t>
            </w:r>
          </w:p>
        </w:tc>
      </w:tr>
      <w:tr w:rsidR="009B4FE6" w14:paraId="6A3DA1A7" w14:textId="77777777" w:rsidTr="00995D7A">
        <w:tc>
          <w:tcPr>
            <w:tcW w:w="2065" w:type="dxa"/>
          </w:tcPr>
          <w:p w14:paraId="19F83807" w14:textId="335EC3D3" w:rsidR="009B4FE6" w:rsidRDefault="009B4FE6" w:rsidP="00D35D7B">
            <w:r>
              <w:t>WTO</w:t>
            </w:r>
          </w:p>
        </w:tc>
        <w:tc>
          <w:tcPr>
            <w:tcW w:w="6951" w:type="dxa"/>
          </w:tcPr>
          <w:p w14:paraId="628A2F18" w14:textId="4D7EB9DA" w:rsidR="009B4FE6" w:rsidRDefault="009B4FE6" w:rsidP="00D35D7B">
            <w:r>
              <w:t>World Trade Organization</w:t>
            </w:r>
          </w:p>
        </w:tc>
      </w:tr>
    </w:tbl>
    <w:p w14:paraId="0A5CFEC2" w14:textId="77777777" w:rsidR="00133FBD" w:rsidRPr="00D35D7B" w:rsidRDefault="00133FBD"/>
    <w:p w14:paraId="2CA6152C" w14:textId="77777777" w:rsidR="00133FBD" w:rsidRPr="00D35D7B" w:rsidRDefault="00133FBD"/>
    <w:p w14:paraId="7A86F167" w14:textId="2C048E75" w:rsidR="00133FBD" w:rsidRPr="00D35D7B" w:rsidRDefault="00D02C8A">
      <w:pPr>
        <w:pStyle w:val="Heading1"/>
      </w:pPr>
      <w:bookmarkStart w:id="7" w:name="_Toc157504382"/>
      <w:r>
        <w:t xml:space="preserve">PIA </w:t>
      </w:r>
      <w:r w:rsidRPr="00D35D7B">
        <w:t>Panel</w:t>
      </w:r>
      <w:bookmarkEnd w:id="7"/>
    </w:p>
    <w:p w14:paraId="25E7F401" w14:textId="496A9837" w:rsidR="00133FBD" w:rsidRDefault="006F3953">
      <w:pPr>
        <w:pStyle w:val="Heading2"/>
      </w:pPr>
      <w:bookmarkStart w:id="8" w:name="_Toc157504383"/>
      <w:r w:rsidRPr="00D35D7B">
        <w:t xml:space="preserve">Login of </w:t>
      </w:r>
      <w:r w:rsidR="001E079B">
        <w:t xml:space="preserve">PIA </w:t>
      </w:r>
      <w:r w:rsidRPr="00D35D7B">
        <w:t>Panel</w:t>
      </w:r>
      <w:bookmarkEnd w:id="8"/>
    </w:p>
    <w:p w14:paraId="4BE3A53A" w14:textId="77777777" w:rsidR="000C109D" w:rsidRPr="000C109D" w:rsidRDefault="000C109D" w:rsidP="000C109D"/>
    <w:p w14:paraId="4E88A04E" w14:textId="193771D0" w:rsidR="00133FBD" w:rsidRDefault="001E079B">
      <w:r w:rsidRPr="001E079B">
        <w:rPr>
          <w:noProof/>
          <w:lang w:val="en-US"/>
        </w:rPr>
        <w:drawing>
          <wp:inline distT="0" distB="0" distL="0" distR="0" wp14:anchorId="7F15FF5E" wp14:editId="578B1610">
            <wp:extent cx="5731510" cy="2991485"/>
            <wp:effectExtent l="0" t="0" r="2540" b="0"/>
            <wp:docPr id="163997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76877" name=""/>
                    <pic:cNvPicPr/>
                  </pic:nvPicPr>
                  <pic:blipFill>
                    <a:blip r:embed="rId13"/>
                    <a:stretch>
                      <a:fillRect/>
                    </a:stretch>
                  </pic:blipFill>
                  <pic:spPr>
                    <a:xfrm>
                      <a:off x="0" y="0"/>
                      <a:ext cx="5731510" cy="2991485"/>
                    </a:xfrm>
                    <a:prstGeom prst="rect">
                      <a:avLst/>
                    </a:prstGeom>
                  </pic:spPr>
                </pic:pic>
              </a:graphicData>
            </a:graphic>
          </wp:inline>
        </w:drawing>
      </w:r>
    </w:p>
    <w:p w14:paraId="0326FAC4" w14:textId="77777777" w:rsidR="000C109D" w:rsidRPr="00D35D7B" w:rsidRDefault="000C109D"/>
    <w:p w14:paraId="6A7AB749" w14:textId="00161186" w:rsidR="00133FBD" w:rsidRDefault="006F3953">
      <w:pPr>
        <w:rPr>
          <w:rFonts w:eastAsia="Times New Roman" w:cs="Times New Roman"/>
          <w:lang w:val="en-US" w:bidi="en-US"/>
        </w:rPr>
      </w:pPr>
      <w:r w:rsidRPr="00D35D7B">
        <w:rPr>
          <w:rFonts w:eastAsia="Times New Roman" w:cs="Times New Roman"/>
          <w:lang w:val="en-US" w:bidi="en-US"/>
        </w:rPr>
        <w:t>This is the view of the login panel of the</w:t>
      </w:r>
      <w:r w:rsidR="001E079B">
        <w:rPr>
          <w:rFonts w:eastAsia="Times New Roman" w:cs="Times New Roman"/>
          <w:lang w:val="en-US" w:bidi="en-US"/>
        </w:rPr>
        <w:t xml:space="preserve"> PIA</w:t>
      </w:r>
      <w:r w:rsidRPr="00D35D7B">
        <w:rPr>
          <w:rFonts w:eastAsia="Times New Roman" w:cs="Times New Roman"/>
          <w:lang w:val="en-US" w:bidi="en-US"/>
        </w:rPr>
        <w:t xml:space="preserve">. </w:t>
      </w:r>
      <w:r w:rsidR="001E079B">
        <w:rPr>
          <w:rFonts w:eastAsia="Times New Roman" w:cs="Times New Roman"/>
          <w:lang w:val="en-US" w:bidi="en-US"/>
        </w:rPr>
        <w:t xml:space="preserve">PIA </w:t>
      </w:r>
      <w:r w:rsidRPr="00D35D7B">
        <w:rPr>
          <w:rFonts w:eastAsia="Times New Roman" w:cs="Times New Roman"/>
          <w:lang w:val="en-US" w:bidi="en-US"/>
        </w:rPr>
        <w:t>can login by using the following credentials:</w:t>
      </w:r>
    </w:p>
    <w:p w14:paraId="65D00E08" w14:textId="77777777" w:rsidR="000C109D" w:rsidRPr="00D35D7B" w:rsidRDefault="000C109D">
      <w:pPr>
        <w:rPr>
          <w:rFonts w:eastAsia="Times New Roman" w:cs="Times New Roman"/>
          <w:lang w:val="en-US" w:bidi="en-US"/>
        </w:rPr>
      </w:pPr>
    </w:p>
    <w:p w14:paraId="00D65B64" w14:textId="77777777" w:rsidR="00133FBD" w:rsidRPr="00D35D7B" w:rsidRDefault="006F3953">
      <w:pPr>
        <w:spacing w:after="120"/>
        <w:contextualSpacing/>
      </w:pPr>
      <w:r w:rsidRPr="00D35D7B">
        <w:rPr>
          <w:rFonts w:eastAsia="Times New Roman" w:cs="Times New Roman"/>
          <w:lang w:val="en-US" w:bidi="en-US"/>
        </w:rPr>
        <w:t>URL:</w:t>
      </w:r>
      <w:r w:rsidRPr="00D35D7B">
        <w:t xml:space="preserve"> </w:t>
      </w:r>
      <w:hyperlink r:id="rId14" w:history="1">
        <w:r w:rsidRPr="00D35D7B">
          <w:rPr>
            <w:rStyle w:val="Hyperlink"/>
          </w:rPr>
          <w:t>https://mekongrok.org/admin/</w:t>
        </w:r>
      </w:hyperlink>
    </w:p>
    <w:p w14:paraId="3A7CC613" w14:textId="0C34F640" w:rsidR="00133FBD" w:rsidRPr="00D35D7B" w:rsidRDefault="006F3953">
      <w:pPr>
        <w:spacing w:after="120"/>
        <w:contextualSpacing/>
        <w:rPr>
          <w:rFonts w:eastAsia="Times New Roman" w:cs="Times New Roman"/>
          <w:lang w:val="en-US" w:bidi="en-US"/>
        </w:rPr>
      </w:pPr>
      <w:r w:rsidRPr="00D35D7B">
        <w:rPr>
          <w:rFonts w:eastAsia="Times New Roman" w:cs="Times New Roman"/>
          <w:lang w:val="en-US" w:bidi="en-US"/>
        </w:rPr>
        <w:t xml:space="preserve">Username: </w:t>
      </w:r>
      <w:r w:rsidR="001E079B">
        <w:rPr>
          <w:rFonts w:eastAsia="Times New Roman" w:cs="Times New Roman"/>
          <w:lang w:val="en-US" w:bidi="en-US"/>
        </w:rPr>
        <w:t>xxxxx</w:t>
      </w:r>
      <w:r w:rsidRPr="00D35D7B">
        <w:rPr>
          <w:rFonts w:eastAsia="Times New Roman" w:cs="Times New Roman"/>
          <w:lang w:val="en-US" w:bidi="en-US"/>
        </w:rPr>
        <w:t>@gmail.com</w:t>
      </w:r>
    </w:p>
    <w:p w14:paraId="5FC789F6" w14:textId="77777777" w:rsidR="00133FBD" w:rsidRPr="00D35D7B" w:rsidRDefault="006F3953">
      <w:pPr>
        <w:spacing w:after="120"/>
        <w:contextualSpacing/>
        <w:rPr>
          <w:rFonts w:eastAsia="Times New Roman"/>
          <w:lang w:val="en-US"/>
        </w:rPr>
      </w:pPr>
      <w:r w:rsidRPr="00D35D7B">
        <w:rPr>
          <w:rFonts w:eastAsia="Times New Roman" w:cs="Times New Roman"/>
          <w:lang w:val="en-US" w:bidi="en-US"/>
        </w:rPr>
        <w:t xml:space="preserve">Password: </w:t>
      </w:r>
      <w:proofErr w:type="spellStart"/>
      <w:r w:rsidRPr="00D35D7B">
        <w:rPr>
          <w:rFonts w:eastAsia="Times New Roman" w:cs="Times New Roman"/>
          <w:lang w:val="en-US" w:bidi="en-US"/>
        </w:rPr>
        <w:t>xxxxxxxx</w:t>
      </w:r>
      <w:proofErr w:type="spellEnd"/>
    </w:p>
    <w:p w14:paraId="05049D7A" w14:textId="77777777" w:rsidR="00133FBD" w:rsidRDefault="00133FBD">
      <w:pPr>
        <w:spacing w:after="120"/>
        <w:contextualSpacing/>
        <w:rPr>
          <w:rFonts w:eastAsia="Times New Roman"/>
          <w:lang w:val="en-US"/>
        </w:rPr>
      </w:pPr>
    </w:p>
    <w:p w14:paraId="7CFD3BE2" w14:textId="77777777" w:rsidR="001E079B" w:rsidRDefault="001E079B">
      <w:pPr>
        <w:spacing w:after="120"/>
        <w:contextualSpacing/>
        <w:rPr>
          <w:rFonts w:eastAsia="Times New Roman"/>
          <w:lang w:val="en-US"/>
        </w:rPr>
      </w:pPr>
    </w:p>
    <w:p w14:paraId="0A2DF544" w14:textId="03078FDC" w:rsidR="001E079B" w:rsidRPr="00D35D7B" w:rsidRDefault="001E079B">
      <w:pPr>
        <w:spacing w:after="120"/>
        <w:contextualSpacing/>
        <w:rPr>
          <w:rFonts w:eastAsia="Times New Roman"/>
          <w:lang w:val="en-US"/>
        </w:rPr>
      </w:pPr>
      <w:r>
        <w:rPr>
          <w:rFonts w:eastAsia="Times New Roman"/>
          <w:lang w:val="en-US"/>
        </w:rPr>
        <w:t>If you forget your password then click on the Forgot password.</w:t>
      </w:r>
    </w:p>
    <w:p w14:paraId="1AA24236" w14:textId="77777777" w:rsidR="007126C7" w:rsidRDefault="007126C7">
      <w:pPr>
        <w:rPr>
          <w:noProof/>
          <w:lang w:val="en-US"/>
        </w:rPr>
      </w:pPr>
    </w:p>
    <w:p w14:paraId="4DE5E1B2" w14:textId="00F3D3B2" w:rsidR="001E079B" w:rsidRDefault="001E079B">
      <w:pPr>
        <w:rPr>
          <w:noProof/>
          <w:lang w:val="en-US"/>
        </w:rPr>
      </w:pPr>
      <w:r>
        <w:rPr>
          <w:noProof/>
          <w:lang w:val="en-US"/>
        </w:rPr>
        <w:lastRenderedPageBreak/>
        <w:drawing>
          <wp:inline distT="0" distB="0" distL="0" distR="0" wp14:anchorId="6805A6AC" wp14:editId="480599EE">
            <wp:extent cx="5731510" cy="2991485"/>
            <wp:effectExtent l="0" t="0" r="2540" b="0"/>
            <wp:docPr id="31587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91485"/>
                    </a:xfrm>
                    <a:prstGeom prst="rect">
                      <a:avLst/>
                    </a:prstGeom>
                    <a:noFill/>
                    <a:ln>
                      <a:noFill/>
                    </a:ln>
                  </pic:spPr>
                </pic:pic>
              </a:graphicData>
            </a:graphic>
          </wp:inline>
        </w:drawing>
      </w:r>
    </w:p>
    <w:p w14:paraId="7D651DF1" w14:textId="77777777" w:rsidR="001E079B" w:rsidRDefault="001E079B">
      <w:pPr>
        <w:rPr>
          <w:noProof/>
          <w:lang w:val="en-US"/>
        </w:rPr>
      </w:pPr>
    </w:p>
    <w:p w14:paraId="026B6F5D" w14:textId="353B505C" w:rsidR="001E079B" w:rsidRDefault="001E079B">
      <w:pPr>
        <w:rPr>
          <w:noProof/>
          <w:lang w:val="en-US"/>
        </w:rPr>
      </w:pPr>
      <w:r>
        <w:rPr>
          <w:noProof/>
          <w:lang w:val="en-US"/>
        </w:rPr>
        <w:t>Here enter your Email-ID</w:t>
      </w:r>
      <w:r w:rsidR="00113EBB">
        <w:rPr>
          <w:noProof/>
          <w:lang w:val="en-US"/>
        </w:rPr>
        <w:t xml:space="preserve"> and click on the submit cms send a link…</w:t>
      </w:r>
    </w:p>
    <w:p w14:paraId="6FCE935D" w14:textId="3F869B95" w:rsidR="00DC4A37" w:rsidRDefault="001E079B">
      <w:pPr>
        <w:rPr>
          <w:noProof/>
          <w:lang w:val="en-US"/>
        </w:rPr>
      </w:pPr>
      <w:r w:rsidRPr="001E079B">
        <w:rPr>
          <w:noProof/>
          <w:lang w:val="en-US"/>
        </w:rPr>
        <w:drawing>
          <wp:inline distT="0" distB="0" distL="0" distR="0" wp14:anchorId="77C47908" wp14:editId="62600852">
            <wp:extent cx="5731510" cy="2896870"/>
            <wp:effectExtent l="0" t="0" r="2540" b="0"/>
            <wp:docPr id="52424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9627" name=""/>
                    <pic:cNvPicPr/>
                  </pic:nvPicPr>
                  <pic:blipFill>
                    <a:blip r:embed="rId16"/>
                    <a:stretch>
                      <a:fillRect/>
                    </a:stretch>
                  </pic:blipFill>
                  <pic:spPr>
                    <a:xfrm>
                      <a:off x="0" y="0"/>
                      <a:ext cx="5731510" cy="2896870"/>
                    </a:xfrm>
                    <a:prstGeom prst="rect">
                      <a:avLst/>
                    </a:prstGeom>
                  </pic:spPr>
                </pic:pic>
              </a:graphicData>
            </a:graphic>
          </wp:inline>
        </w:drawing>
      </w:r>
      <w:r w:rsidR="00DC4A37">
        <w:rPr>
          <w:noProof/>
          <w:lang w:val="en-US"/>
        </w:rPr>
        <w:t>click on the PIA</w:t>
      </w:r>
      <w:r w:rsidR="00113EBB">
        <w:rPr>
          <w:noProof/>
          <w:lang w:val="en-US"/>
        </w:rPr>
        <w:t>,</w:t>
      </w:r>
      <w:r w:rsidR="00DC4A37">
        <w:rPr>
          <w:noProof/>
          <w:lang w:val="en-US"/>
        </w:rPr>
        <w:t xml:space="preserve"> you can see the option see your profile and change password.</w:t>
      </w:r>
    </w:p>
    <w:p w14:paraId="28969ABD" w14:textId="2BF07639" w:rsidR="00DC4A37" w:rsidRDefault="00DC4A37">
      <w:pPr>
        <w:rPr>
          <w:noProof/>
          <w:lang w:val="en-US"/>
        </w:rPr>
      </w:pPr>
      <w:r>
        <w:rPr>
          <w:noProof/>
          <w:lang w:val="en-US"/>
        </w:rPr>
        <w:drawing>
          <wp:inline distT="0" distB="0" distL="0" distR="0" wp14:anchorId="322C41C9" wp14:editId="299868C6">
            <wp:extent cx="5731510" cy="1813560"/>
            <wp:effectExtent l="0" t="0" r="2540" b="0"/>
            <wp:docPr id="4248034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13560"/>
                    </a:xfrm>
                    <a:prstGeom prst="rect">
                      <a:avLst/>
                    </a:prstGeom>
                    <a:noFill/>
                    <a:ln>
                      <a:noFill/>
                    </a:ln>
                  </pic:spPr>
                </pic:pic>
              </a:graphicData>
            </a:graphic>
          </wp:inline>
        </w:drawing>
      </w:r>
    </w:p>
    <w:p w14:paraId="2B3D397D" w14:textId="77777777" w:rsidR="00DC4A37" w:rsidRDefault="00DC4A37">
      <w:pPr>
        <w:rPr>
          <w:noProof/>
          <w:lang w:val="en-US"/>
        </w:rPr>
      </w:pPr>
    </w:p>
    <w:p w14:paraId="4EE07872" w14:textId="39D7FD41" w:rsidR="00DC4A37" w:rsidRDefault="00DC4A37" w:rsidP="00467F22">
      <w:pPr>
        <w:pStyle w:val="Heading2"/>
        <w:rPr>
          <w:noProof/>
          <w:lang w:val="en-US"/>
        </w:rPr>
      </w:pPr>
      <w:r>
        <w:rPr>
          <w:noProof/>
          <w:lang w:val="en-US"/>
        </w:rPr>
        <w:t>My Profile</w:t>
      </w:r>
    </w:p>
    <w:p w14:paraId="41C24998" w14:textId="21E113D6" w:rsidR="00467F22" w:rsidRPr="00467F22" w:rsidRDefault="00467F22" w:rsidP="00467F22">
      <w:pPr>
        <w:rPr>
          <w:lang w:val="en-US"/>
        </w:rPr>
      </w:pPr>
      <w:r>
        <w:rPr>
          <w:lang w:val="en-US"/>
        </w:rPr>
        <w:t xml:space="preserve">Here is showing PIA </w:t>
      </w:r>
      <w:r w:rsidR="00113EBB">
        <w:rPr>
          <w:lang w:val="en-US"/>
        </w:rPr>
        <w:t>profile d</w:t>
      </w:r>
      <w:r>
        <w:rPr>
          <w:lang w:val="en-US"/>
        </w:rPr>
        <w:t>etails and PIA can change their profile by click on edit button.</w:t>
      </w:r>
    </w:p>
    <w:p w14:paraId="66972C02" w14:textId="72835DBF" w:rsidR="00467F22" w:rsidRDefault="00467F22" w:rsidP="00467F22">
      <w:pPr>
        <w:rPr>
          <w:lang w:val="en-US"/>
        </w:rPr>
      </w:pPr>
      <w:r>
        <w:rPr>
          <w:noProof/>
          <w:lang w:val="en-US"/>
        </w:rPr>
        <w:drawing>
          <wp:inline distT="0" distB="0" distL="0" distR="0" wp14:anchorId="3C8966C1" wp14:editId="2E6BB28D">
            <wp:extent cx="5731510" cy="4220210"/>
            <wp:effectExtent l="0" t="0" r="2540" b="8890"/>
            <wp:docPr id="1277953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20210"/>
                    </a:xfrm>
                    <a:prstGeom prst="rect">
                      <a:avLst/>
                    </a:prstGeom>
                    <a:noFill/>
                    <a:ln>
                      <a:noFill/>
                    </a:ln>
                  </pic:spPr>
                </pic:pic>
              </a:graphicData>
            </a:graphic>
          </wp:inline>
        </w:drawing>
      </w:r>
    </w:p>
    <w:p w14:paraId="3463ECA1" w14:textId="5A0EFE47" w:rsidR="008A2F2A" w:rsidRDefault="008A2F2A" w:rsidP="00467F22">
      <w:pPr>
        <w:rPr>
          <w:lang w:val="en-US"/>
        </w:rPr>
      </w:pPr>
      <w:r>
        <w:rPr>
          <w:lang w:val="en-US"/>
        </w:rPr>
        <w:t>When you click on ed</w:t>
      </w:r>
      <w:r w:rsidR="00D0746D">
        <w:rPr>
          <w:lang w:val="en-US"/>
        </w:rPr>
        <w:t>it button, you can edit your profile but you cannot edit your Email ID then after editing you have to click on the update button your profile goanna to change.</w:t>
      </w:r>
    </w:p>
    <w:p w14:paraId="689103F7" w14:textId="5EC1B4B6" w:rsidR="00D0746D" w:rsidRDefault="00D0746D" w:rsidP="00467F22">
      <w:pPr>
        <w:rPr>
          <w:lang w:val="en-US"/>
        </w:rPr>
      </w:pPr>
      <w:r>
        <w:rPr>
          <w:lang w:val="en-US"/>
        </w:rPr>
        <w:t xml:space="preserve">And you can change your profile </w:t>
      </w:r>
      <w:r w:rsidR="00000075">
        <w:rPr>
          <w:lang w:val="en-US"/>
        </w:rPr>
        <w:t xml:space="preserve">image </w:t>
      </w:r>
      <w:r>
        <w:rPr>
          <w:lang w:val="en-US"/>
        </w:rPr>
        <w:t>by click on edit button.</w:t>
      </w:r>
    </w:p>
    <w:p w14:paraId="2BF5DFB1" w14:textId="35B9D67C" w:rsidR="008A2F2A" w:rsidRDefault="00D0746D" w:rsidP="00467F22">
      <w:pPr>
        <w:rPr>
          <w:lang w:val="en-US"/>
        </w:rPr>
      </w:pPr>
      <w:r>
        <w:rPr>
          <w:noProof/>
          <w:lang w:val="en-US"/>
        </w:rPr>
        <w:lastRenderedPageBreak/>
        <w:drawing>
          <wp:inline distT="0" distB="0" distL="0" distR="0" wp14:anchorId="1A94F907" wp14:editId="579978BD">
            <wp:extent cx="5731510" cy="3889910"/>
            <wp:effectExtent l="0" t="0" r="2540" b="0"/>
            <wp:docPr id="4" name="Picture 4" descr="C:\Users\Indev\Desktop\Divya\mekong bug\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ev\Desktop\Divya\mekong bug\s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89910"/>
                    </a:xfrm>
                    <a:prstGeom prst="rect">
                      <a:avLst/>
                    </a:prstGeom>
                    <a:noFill/>
                    <a:ln>
                      <a:noFill/>
                    </a:ln>
                  </pic:spPr>
                </pic:pic>
              </a:graphicData>
            </a:graphic>
          </wp:inline>
        </w:drawing>
      </w:r>
    </w:p>
    <w:p w14:paraId="6095A265" w14:textId="61DC7585" w:rsidR="00D0746D" w:rsidRDefault="00D0746D" w:rsidP="00467F22">
      <w:pPr>
        <w:rPr>
          <w:lang w:val="en-US"/>
        </w:rPr>
      </w:pPr>
      <w:r>
        <w:rPr>
          <w:lang w:val="en-US"/>
        </w:rPr>
        <w:t xml:space="preserve">When </w:t>
      </w:r>
      <w:r w:rsidR="00000075">
        <w:rPr>
          <w:lang w:val="en-US"/>
        </w:rPr>
        <w:t>you click on the</w:t>
      </w:r>
      <w:r>
        <w:rPr>
          <w:lang w:val="en-US"/>
        </w:rPr>
        <w:t xml:space="preserve"> </w:t>
      </w:r>
      <w:r w:rsidR="00000075">
        <w:rPr>
          <w:lang w:val="en-US"/>
        </w:rPr>
        <w:t xml:space="preserve">edit button </w:t>
      </w:r>
      <w:r>
        <w:rPr>
          <w:lang w:val="en-US"/>
        </w:rPr>
        <w:t>popup is open</w:t>
      </w:r>
      <w:r w:rsidR="00000075">
        <w:rPr>
          <w:lang w:val="en-US"/>
        </w:rPr>
        <w:t xml:space="preserve">, you have to enter your image </w:t>
      </w:r>
      <w:r>
        <w:rPr>
          <w:lang w:val="en-US"/>
        </w:rPr>
        <w:t>and click on the update</w:t>
      </w:r>
      <w:r w:rsidR="00000075">
        <w:rPr>
          <w:lang w:val="en-US"/>
        </w:rPr>
        <w:t xml:space="preserve"> and your profile goanna to change.</w:t>
      </w:r>
    </w:p>
    <w:p w14:paraId="3889CF65" w14:textId="7872C48F" w:rsidR="00D0746D" w:rsidRPr="00467F22" w:rsidRDefault="00D0746D" w:rsidP="00467F22">
      <w:pPr>
        <w:rPr>
          <w:lang w:val="en-US"/>
        </w:rPr>
      </w:pPr>
      <w:r w:rsidRPr="00D0746D">
        <w:rPr>
          <w:noProof/>
          <w:lang w:val="en-US"/>
        </w:rPr>
        <w:drawing>
          <wp:inline distT="0" distB="0" distL="0" distR="0" wp14:anchorId="65EBACDD" wp14:editId="523716BB">
            <wp:extent cx="5731510" cy="2413847"/>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413847"/>
                    </a:xfrm>
                    <a:prstGeom prst="rect">
                      <a:avLst/>
                    </a:prstGeom>
                  </pic:spPr>
                </pic:pic>
              </a:graphicData>
            </a:graphic>
          </wp:inline>
        </w:drawing>
      </w:r>
    </w:p>
    <w:p w14:paraId="349CBC4F" w14:textId="39D19E88" w:rsidR="0085024A" w:rsidRDefault="0085024A" w:rsidP="0085024A">
      <w:pPr>
        <w:pStyle w:val="Heading2"/>
      </w:pPr>
      <w:r>
        <w:t>Change Password</w:t>
      </w:r>
    </w:p>
    <w:p w14:paraId="25C88D52" w14:textId="544A6FD5" w:rsidR="00531105" w:rsidRPr="00531105" w:rsidRDefault="00531105" w:rsidP="00531105">
      <w:r w:rsidRPr="00531105">
        <w:t>If you want to change your password click on the change password from the profile and the page opens for changing the password, you have to enter your old password and create a new password and your new password and confirm password should be the same then click on the submit, you password goanna change.</w:t>
      </w:r>
    </w:p>
    <w:p w14:paraId="39BB8D9D" w14:textId="728FF408" w:rsidR="0085024A" w:rsidRPr="0085024A" w:rsidRDefault="0085024A" w:rsidP="0085024A">
      <w:r>
        <w:rPr>
          <w:noProof/>
          <w:lang w:val="en-US"/>
        </w:rPr>
        <w:lastRenderedPageBreak/>
        <w:drawing>
          <wp:inline distT="0" distB="0" distL="0" distR="0" wp14:anchorId="07A384C9" wp14:editId="1ED68BE3">
            <wp:extent cx="5731510" cy="3352472"/>
            <wp:effectExtent l="0" t="0" r="2540" b="635"/>
            <wp:docPr id="5" name="Picture 5" descr="C:\Users\Indev\Download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dev\Downloads\screenshot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52472"/>
                    </a:xfrm>
                    <a:prstGeom prst="rect">
                      <a:avLst/>
                    </a:prstGeom>
                    <a:noFill/>
                    <a:ln>
                      <a:noFill/>
                    </a:ln>
                  </pic:spPr>
                </pic:pic>
              </a:graphicData>
            </a:graphic>
          </wp:inline>
        </w:drawing>
      </w:r>
    </w:p>
    <w:p w14:paraId="709FEDDC" w14:textId="77777777" w:rsidR="00DC4A37" w:rsidRDefault="00DC4A37">
      <w:pPr>
        <w:rPr>
          <w:noProof/>
          <w:lang w:val="en-US"/>
        </w:rPr>
      </w:pPr>
    </w:p>
    <w:p w14:paraId="1DFC7F28" w14:textId="7AA6D980" w:rsidR="000C109D" w:rsidRDefault="000C109D" w:rsidP="000C109D">
      <w:pPr>
        <w:pStyle w:val="Heading2"/>
      </w:pPr>
      <w:bookmarkStart w:id="9" w:name="_Toc157504384"/>
      <w:r w:rsidRPr="00D35D7B">
        <w:t>Dashboard/ Home Screen</w:t>
      </w:r>
      <w:bookmarkEnd w:id="9"/>
    </w:p>
    <w:p w14:paraId="7AD7A00F" w14:textId="67D1DE14" w:rsidR="007126C7" w:rsidRPr="000C109D" w:rsidRDefault="00531105">
      <w:r>
        <w:rPr>
          <w:noProof/>
          <w:lang w:val="en-US"/>
        </w:rPr>
        <w:drawing>
          <wp:inline distT="0" distB="0" distL="0" distR="0" wp14:anchorId="20F8DACE" wp14:editId="3E7B4355">
            <wp:extent cx="5731510" cy="4372060"/>
            <wp:effectExtent l="0" t="0" r="2540" b="9525"/>
            <wp:docPr id="6" name="Picture 6" descr="C:\Users\Indev\Download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dev\Downloads\screenshot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372060"/>
                    </a:xfrm>
                    <a:prstGeom prst="rect">
                      <a:avLst/>
                    </a:prstGeom>
                    <a:noFill/>
                    <a:ln>
                      <a:noFill/>
                    </a:ln>
                  </pic:spPr>
                </pic:pic>
              </a:graphicData>
            </a:graphic>
          </wp:inline>
        </w:drawing>
      </w:r>
    </w:p>
    <w:p w14:paraId="028821F8" w14:textId="1AA918CD" w:rsidR="002D7602" w:rsidRPr="002D7602" w:rsidRDefault="009B4FE6" w:rsidP="002D7602">
      <w:r w:rsidRPr="00D35D7B">
        <w:t>The</w:t>
      </w:r>
      <w:r w:rsidRPr="00D35D7B">
        <w:rPr>
          <w:lang w:val="en-US"/>
        </w:rPr>
        <w:t xml:space="preserve"> </w:t>
      </w:r>
      <w:r w:rsidR="00E42B24">
        <w:t xml:space="preserve">PIA </w:t>
      </w:r>
      <w:r w:rsidRPr="00D35D7B">
        <w:t xml:space="preserve">can see a dashboard comprising of </w:t>
      </w:r>
      <w:r>
        <w:t>following:</w:t>
      </w:r>
    </w:p>
    <w:p w14:paraId="07243EFC" w14:textId="77777777" w:rsidR="002D7602" w:rsidRDefault="002D7602" w:rsidP="002D7602">
      <w:pPr>
        <w:rPr>
          <w:b/>
          <w:bCs/>
          <w:lang w:val="en-US"/>
        </w:rPr>
      </w:pPr>
    </w:p>
    <w:p w14:paraId="69A1838E" w14:textId="12454993" w:rsidR="007126C7" w:rsidRPr="002D7602" w:rsidRDefault="009B4FE6" w:rsidP="002D7602">
      <w:pPr>
        <w:rPr>
          <w:b/>
          <w:bCs/>
          <w:lang w:val="en-US"/>
        </w:rPr>
      </w:pPr>
      <w:r w:rsidRPr="002D7602">
        <w:rPr>
          <w:b/>
          <w:bCs/>
          <w:lang w:val="en-US"/>
        </w:rPr>
        <w:t>Project</w:t>
      </w:r>
      <w:r w:rsidR="007126C7" w:rsidRPr="002D7602">
        <w:rPr>
          <w:b/>
          <w:bCs/>
          <w:lang w:val="en-US"/>
        </w:rPr>
        <w:t xml:space="preserve">     </w:t>
      </w:r>
    </w:p>
    <w:p w14:paraId="20F0F9EC" w14:textId="6D79367D" w:rsidR="00D733A1" w:rsidRDefault="00737594" w:rsidP="00D733A1">
      <w:r w:rsidRPr="00737594">
        <w:rPr>
          <w:noProof/>
          <w:lang w:val="en-US"/>
        </w:rPr>
        <w:drawing>
          <wp:anchor distT="0" distB="0" distL="114300" distR="114300" simplePos="0" relativeHeight="251709440" behindDoc="1" locked="0" layoutInCell="1" allowOverlap="1" wp14:anchorId="5BF84C2C" wp14:editId="12D7D25D">
            <wp:simplePos x="0" y="0"/>
            <wp:positionH relativeFrom="column">
              <wp:posOffset>0</wp:posOffset>
            </wp:positionH>
            <wp:positionV relativeFrom="paragraph">
              <wp:posOffset>-4445</wp:posOffset>
            </wp:positionV>
            <wp:extent cx="2695575" cy="1381125"/>
            <wp:effectExtent l="0" t="0" r="9525" b="9525"/>
            <wp:wrapTight wrapText="bothSides">
              <wp:wrapPolygon edited="0">
                <wp:start x="0" y="0"/>
                <wp:lineTo x="0" y="21451"/>
                <wp:lineTo x="21524" y="21451"/>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95575" cy="1381125"/>
                    </a:xfrm>
                    <a:prstGeom prst="rect">
                      <a:avLst/>
                    </a:prstGeom>
                  </pic:spPr>
                </pic:pic>
              </a:graphicData>
            </a:graphic>
            <wp14:sizeRelH relativeFrom="page">
              <wp14:pctWidth>0</wp14:pctWidth>
            </wp14:sizeRelH>
            <wp14:sizeRelV relativeFrom="page">
              <wp14:pctHeight>0</wp14:pctHeight>
            </wp14:sizeRelV>
          </wp:anchor>
        </w:drawing>
      </w:r>
      <w:r w:rsidR="006C079F">
        <w:rPr>
          <w:lang w:val="en-US"/>
        </w:rPr>
        <w:t>The</w:t>
      </w:r>
      <w:r w:rsidR="00D733A1">
        <w:t xml:space="preserve"> </w:t>
      </w:r>
      <w:r w:rsidR="00D733A1">
        <w:t>card represents the number of projects, both ongoing and completed covering all the seven priority areas.</w:t>
      </w:r>
    </w:p>
    <w:p w14:paraId="6FBCFFE0" w14:textId="18B98A07" w:rsidR="002D7602" w:rsidRDefault="002D7602" w:rsidP="007126C7">
      <w:pPr>
        <w:rPr>
          <w:lang w:val="en-US"/>
        </w:rPr>
      </w:pPr>
    </w:p>
    <w:p w14:paraId="632FF4B0" w14:textId="77777777" w:rsidR="002D7602" w:rsidRDefault="002D7602" w:rsidP="007126C7">
      <w:pPr>
        <w:rPr>
          <w:lang w:val="en-US"/>
        </w:rPr>
      </w:pPr>
    </w:p>
    <w:p w14:paraId="6A94954D" w14:textId="77777777" w:rsidR="00176304" w:rsidRDefault="00176304" w:rsidP="007126C7">
      <w:pPr>
        <w:rPr>
          <w:lang w:val="en-US"/>
        </w:rPr>
      </w:pPr>
    </w:p>
    <w:p w14:paraId="2B8F7E38" w14:textId="767741EF" w:rsidR="00D733A1" w:rsidRDefault="00D733A1" w:rsidP="00D733A1">
      <w:r>
        <w:t xml:space="preserve">Clicking on the card displays a list of projects with details like project title, its priority area, country in which its being implemented, working status, and actions of edit, add and delete that </w:t>
      </w:r>
      <w:r>
        <w:t xml:space="preserve">PIA </w:t>
      </w:r>
      <w:r>
        <w:t>can take.</w:t>
      </w:r>
    </w:p>
    <w:p w14:paraId="7FBE94BC" w14:textId="1E552CA1" w:rsidR="002D7602" w:rsidRDefault="00D733A1" w:rsidP="007126C7">
      <w:pPr>
        <w:rPr>
          <w:lang w:val="en-US"/>
        </w:rPr>
      </w:pPr>
      <w:r w:rsidRPr="00D733A1">
        <w:rPr>
          <w:lang w:val="en-US"/>
        </w:rPr>
        <w:drawing>
          <wp:inline distT="0" distB="0" distL="0" distR="0" wp14:anchorId="449DE59E" wp14:editId="148268A3">
            <wp:extent cx="5731510" cy="261224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612246"/>
                    </a:xfrm>
                    <a:prstGeom prst="rect">
                      <a:avLst/>
                    </a:prstGeom>
                  </pic:spPr>
                </pic:pic>
              </a:graphicData>
            </a:graphic>
          </wp:inline>
        </w:drawing>
      </w:r>
    </w:p>
    <w:p w14:paraId="41C17A94" w14:textId="3FB62A70" w:rsidR="002D7602" w:rsidRPr="0079639E" w:rsidRDefault="007126C7" w:rsidP="002D7602">
      <w:pPr>
        <w:rPr>
          <w:lang w:val="en-US"/>
        </w:rPr>
      </w:pPr>
      <w:r w:rsidRPr="007126C7">
        <w:rPr>
          <w:lang w:val="en-US"/>
        </w:rPr>
        <w:t xml:space="preserve">                       </w:t>
      </w:r>
    </w:p>
    <w:p w14:paraId="509B135A" w14:textId="6D0AEE42" w:rsidR="009B4FE6" w:rsidRPr="0079639E" w:rsidRDefault="009B4FE6" w:rsidP="002D7602">
      <w:pPr>
        <w:rPr>
          <w:b/>
          <w:lang w:val="en-US"/>
        </w:rPr>
      </w:pPr>
      <w:r w:rsidRPr="0079639E">
        <w:rPr>
          <w:b/>
          <w:lang w:val="en-US"/>
        </w:rPr>
        <w:t>Impact Story</w:t>
      </w:r>
    </w:p>
    <w:p w14:paraId="19E13285" w14:textId="116CEBC4" w:rsidR="00D733A1" w:rsidRDefault="0079639E" w:rsidP="00D733A1">
      <w:r w:rsidRPr="0079639E">
        <w:rPr>
          <w:noProof/>
          <w:lang w:val="en-US"/>
        </w:rPr>
        <w:drawing>
          <wp:anchor distT="0" distB="0" distL="114300" distR="114300" simplePos="0" relativeHeight="251710464" behindDoc="1" locked="0" layoutInCell="1" allowOverlap="1" wp14:anchorId="6781D17F" wp14:editId="41B9A131">
            <wp:simplePos x="0" y="0"/>
            <wp:positionH relativeFrom="column">
              <wp:posOffset>0</wp:posOffset>
            </wp:positionH>
            <wp:positionV relativeFrom="paragraph">
              <wp:posOffset>1270</wp:posOffset>
            </wp:positionV>
            <wp:extent cx="2647950" cy="1381125"/>
            <wp:effectExtent l="0" t="0" r="0" b="9525"/>
            <wp:wrapTight wrapText="bothSides">
              <wp:wrapPolygon edited="0">
                <wp:start x="0" y="0"/>
                <wp:lineTo x="0" y="21451"/>
                <wp:lineTo x="21445" y="21451"/>
                <wp:lineTo x="214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47950" cy="1381125"/>
                    </a:xfrm>
                    <a:prstGeom prst="rect">
                      <a:avLst/>
                    </a:prstGeom>
                  </pic:spPr>
                </pic:pic>
              </a:graphicData>
            </a:graphic>
            <wp14:sizeRelH relativeFrom="page">
              <wp14:pctWidth>0</wp14:pctWidth>
            </wp14:sizeRelH>
            <wp14:sizeRelV relativeFrom="page">
              <wp14:pctHeight>0</wp14:pctHeight>
            </wp14:sizeRelV>
          </wp:anchor>
        </w:drawing>
      </w:r>
      <w:r w:rsidR="00D733A1">
        <w:rPr>
          <w:lang w:val="en-US"/>
        </w:rPr>
        <w:t>T</w:t>
      </w:r>
      <w:r w:rsidR="00D733A1">
        <w:t>he card represents the total number of impact stories created on the intended beneficiaries after the completion of various projects, initiatives, and campaign</w:t>
      </w:r>
      <w:r w:rsidR="00D733A1">
        <w:t>s.</w:t>
      </w:r>
    </w:p>
    <w:p w14:paraId="672A767E" w14:textId="794652BE" w:rsidR="003F6C51" w:rsidRDefault="003F6C51" w:rsidP="005318C7">
      <w:pPr>
        <w:jc w:val="left"/>
        <w:rPr>
          <w:lang w:val="en-US"/>
        </w:rPr>
      </w:pPr>
    </w:p>
    <w:p w14:paraId="1A9D8191" w14:textId="77777777" w:rsidR="00D733A1" w:rsidRDefault="00D733A1" w:rsidP="002D7602">
      <w:pPr>
        <w:rPr>
          <w:lang w:val="en-US"/>
        </w:rPr>
      </w:pPr>
    </w:p>
    <w:p w14:paraId="57DD6F32" w14:textId="77777777" w:rsidR="00D733A1" w:rsidRDefault="00D733A1" w:rsidP="00D733A1">
      <w:pPr>
        <w:jc w:val="left"/>
      </w:pPr>
      <w:r>
        <w:t>Clicking on the card displays the list of impact stories, along with their associated priority areas.</w:t>
      </w:r>
    </w:p>
    <w:p w14:paraId="02EA8143" w14:textId="4D85EFD6" w:rsidR="00760FFE" w:rsidRDefault="00760FFE" w:rsidP="002D7602">
      <w:pPr>
        <w:rPr>
          <w:lang w:val="en-US"/>
        </w:rPr>
      </w:pPr>
      <w:r w:rsidRPr="00760FFE">
        <w:rPr>
          <w:noProof/>
          <w:lang w:val="en-US"/>
        </w:rPr>
        <w:lastRenderedPageBreak/>
        <w:drawing>
          <wp:inline distT="0" distB="0" distL="0" distR="0" wp14:anchorId="264EBA9D" wp14:editId="4B1F42C9">
            <wp:extent cx="5731510" cy="2613025"/>
            <wp:effectExtent l="0" t="0" r="2540" b="0"/>
            <wp:docPr id="121751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9238" name=""/>
                    <pic:cNvPicPr/>
                  </pic:nvPicPr>
                  <pic:blipFill>
                    <a:blip r:embed="rId26"/>
                    <a:stretch>
                      <a:fillRect/>
                    </a:stretch>
                  </pic:blipFill>
                  <pic:spPr>
                    <a:xfrm>
                      <a:off x="0" y="0"/>
                      <a:ext cx="5731510" cy="2613025"/>
                    </a:xfrm>
                    <a:prstGeom prst="rect">
                      <a:avLst/>
                    </a:prstGeom>
                  </pic:spPr>
                </pic:pic>
              </a:graphicData>
            </a:graphic>
          </wp:inline>
        </w:drawing>
      </w:r>
    </w:p>
    <w:p w14:paraId="4C48AD43" w14:textId="77777777" w:rsidR="005318C7" w:rsidRDefault="005318C7" w:rsidP="002D7602">
      <w:pPr>
        <w:rPr>
          <w:lang w:val="en-US"/>
        </w:rPr>
      </w:pPr>
    </w:p>
    <w:p w14:paraId="768430B6" w14:textId="77777777" w:rsidR="005318C7" w:rsidRDefault="005318C7" w:rsidP="002D7602">
      <w:pPr>
        <w:rPr>
          <w:lang w:val="en-US"/>
        </w:rPr>
      </w:pPr>
    </w:p>
    <w:p w14:paraId="64CBE267" w14:textId="77777777" w:rsidR="005318C7" w:rsidRDefault="005318C7" w:rsidP="002D7602">
      <w:pPr>
        <w:rPr>
          <w:lang w:val="en-US"/>
        </w:rPr>
      </w:pPr>
    </w:p>
    <w:p w14:paraId="6FCB4504" w14:textId="77777777" w:rsidR="005318C7" w:rsidRDefault="005318C7" w:rsidP="002D7602">
      <w:pPr>
        <w:rPr>
          <w:lang w:val="en-US"/>
        </w:rPr>
      </w:pPr>
    </w:p>
    <w:p w14:paraId="455717CC" w14:textId="20CCDE98" w:rsidR="005318C7" w:rsidRPr="0079639E" w:rsidRDefault="005318C7" w:rsidP="002D7602">
      <w:pPr>
        <w:rPr>
          <w:b/>
          <w:lang w:val="en-US"/>
        </w:rPr>
      </w:pPr>
      <w:r w:rsidRPr="0079639E">
        <w:rPr>
          <w:b/>
          <w:lang w:val="en-US"/>
        </w:rPr>
        <w:t>News</w:t>
      </w:r>
    </w:p>
    <w:p w14:paraId="364714EC" w14:textId="23F6CF85" w:rsidR="00D733A1" w:rsidRDefault="0079639E" w:rsidP="00D733A1">
      <w:r w:rsidRPr="0079639E">
        <w:rPr>
          <w:noProof/>
          <w:lang w:val="en-US"/>
        </w:rPr>
        <w:drawing>
          <wp:anchor distT="0" distB="0" distL="114300" distR="114300" simplePos="0" relativeHeight="251711488" behindDoc="1" locked="0" layoutInCell="1" allowOverlap="1" wp14:anchorId="13620A71" wp14:editId="694A0C5A">
            <wp:simplePos x="0" y="0"/>
            <wp:positionH relativeFrom="column">
              <wp:posOffset>0</wp:posOffset>
            </wp:positionH>
            <wp:positionV relativeFrom="paragraph">
              <wp:posOffset>-1270</wp:posOffset>
            </wp:positionV>
            <wp:extent cx="2676525" cy="1381125"/>
            <wp:effectExtent l="0" t="0" r="9525" b="9525"/>
            <wp:wrapTight wrapText="bothSides">
              <wp:wrapPolygon edited="0">
                <wp:start x="0" y="0"/>
                <wp:lineTo x="0" y="21451"/>
                <wp:lineTo x="21523" y="21451"/>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76525" cy="1381125"/>
                    </a:xfrm>
                    <a:prstGeom prst="rect">
                      <a:avLst/>
                    </a:prstGeom>
                  </pic:spPr>
                </pic:pic>
              </a:graphicData>
            </a:graphic>
            <wp14:sizeRelH relativeFrom="page">
              <wp14:pctWidth>0</wp14:pctWidth>
            </wp14:sizeRelH>
            <wp14:sizeRelV relativeFrom="page">
              <wp14:pctHeight>0</wp14:pctHeight>
            </wp14:sizeRelV>
          </wp:anchor>
        </w:drawing>
      </w:r>
      <w:r w:rsidR="00D733A1">
        <w:rPr>
          <w:lang w:val="en-US"/>
        </w:rPr>
        <w:t>The</w:t>
      </w:r>
      <w:r w:rsidR="00D733A1">
        <w:t xml:space="preserve"> card represents the total number of news items added to the various elements of the Mekong Republic Cooperation Fund to date.</w:t>
      </w:r>
    </w:p>
    <w:p w14:paraId="5004F4CC" w14:textId="24143522" w:rsidR="003F6C51" w:rsidRDefault="005318C7" w:rsidP="00DE11FE">
      <w:pPr>
        <w:jc w:val="left"/>
        <w:rPr>
          <w:lang w:val="en-US"/>
        </w:rPr>
      </w:pPr>
      <w:r>
        <w:rPr>
          <w:lang w:val="en-US"/>
        </w:rPr>
        <w:br w:type="textWrapping" w:clear="all"/>
      </w:r>
    </w:p>
    <w:p w14:paraId="6C71A7EA" w14:textId="5F43BB89" w:rsidR="00D733A1" w:rsidRDefault="00D733A1" w:rsidP="00D733A1">
      <w:r>
        <w:t>Clicking on the card displays the list of news added, along with their associated priority</w:t>
      </w:r>
      <w:r>
        <w:t xml:space="preserve"> areas.</w:t>
      </w:r>
    </w:p>
    <w:p w14:paraId="2B3143AC" w14:textId="0C2FEB90" w:rsidR="005318C7" w:rsidRPr="002D7602" w:rsidRDefault="00026166" w:rsidP="002D7602">
      <w:pPr>
        <w:rPr>
          <w:lang w:val="en-US"/>
        </w:rPr>
      </w:pPr>
      <w:r w:rsidRPr="00026166">
        <w:rPr>
          <w:noProof/>
          <w:lang w:val="en-US"/>
        </w:rPr>
        <w:lastRenderedPageBreak/>
        <w:drawing>
          <wp:inline distT="0" distB="0" distL="0" distR="0" wp14:anchorId="256CA0DF" wp14:editId="1D2C1068">
            <wp:extent cx="5731510" cy="2655110"/>
            <wp:effectExtent l="0" t="0" r="2540" b="0"/>
            <wp:docPr id="415680449" name="Picture 41568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655110"/>
                    </a:xfrm>
                    <a:prstGeom prst="rect">
                      <a:avLst/>
                    </a:prstGeom>
                  </pic:spPr>
                </pic:pic>
              </a:graphicData>
            </a:graphic>
          </wp:inline>
        </w:drawing>
      </w:r>
    </w:p>
    <w:p w14:paraId="5D7C1A3A" w14:textId="05ABFB89" w:rsidR="009B4FE6" w:rsidRPr="00081F8D" w:rsidRDefault="009B4FE6" w:rsidP="002D7602">
      <w:pPr>
        <w:rPr>
          <w:b/>
          <w:lang w:val="en-US"/>
        </w:rPr>
      </w:pPr>
      <w:r w:rsidRPr="00081F8D">
        <w:rPr>
          <w:b/>
          <w:lang w:val="en-US"/>
        </w:rPr>
        <w:t>Report &amp; Publication</w:t>
      </w:r>
    </w:p>
    <w:p w14:paraId="2F063387" w14:textId="1BF39E48" w:rsidR="00D733A1" w:rsidRDefault="00081F8D" w:rsidP="00D733A1">
      <w:r w:rsidRPr="00081F8D">
        <w:rPr>
          <w:noProof/>
          <w:lang w:val="en-US"/>
        </w:rPr>
        <w:drawing>
          <wp:anchor distT="0" distB="0" distL="114300" distR="114300" simplePos="0" relativeHeight="251712512" behindDoc="1" locked="0" layoutInCell="1" allowOverlap="1" wp14:anchorId="2B0ACCA0" wp14:editId="65261D7B">
            <wp:simplePos x="0" y="0"/>
            <wp:positionH relativeFrom="column">
              <wp:posOffset>0</wp:posOffset>
            </wp:positionH>
            <wp:positionV relativeFrom="paragraph">
              <wp:posOffset>635</wp:posOffset>
            </wp:positionV>
            <wp:extent cx="2686050" cy="1371600"/>
            <wp:effectExtent l="0" t="0" r="0" b="0"/>
            <wp:wrapTight wrapText="bothSides">
              <wp:wrapPolygon edited="0">
                <wp:start x="0" y="0"/>
                <wp:lineTo x="0" y="21300"/>
                <wp:lineTo x="21447" y="21300"/>
                <wp:lineTo x="214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86050" cy="1371600"/>
                    </a:xfrm>
                    <a:prstGeom prst="rect">
                      <a:avLst/>
                    </a:prstGeom>
                  </pic:spPr>
                </pic:pic>
              </a:graphicData>
            </a:graphic>
            <wp14:sizeRelH relativeFrom="page">
              <wp14:pctWidth>0</wp14:pctWidth>
            </wp14:sizeRelH>
            <wp14:sizeRelV relativeFrom="page">
              <wp14:pctHeight>0</wp14:pctHeight>
            </wp14:sizeRelV>
          </wp:anchor>
        </w:drawing>
      </w:r>
      <w:r w:rsidR="00DE11FE">
        <w:rPr>
          <w:lang w:val="en-US"/>
        </w:rPr>
        <w:t xml:space="preserve">The </w:t>
      </w:r>
      <w:r w:rsidR="00D733A1">
        <w:t xml:space="preserve">card represents the total number of reports and publications released on the relevant focus areas, initiatives, and projects. </w:t>
      </w:r>
    </w:p>
    <w:p w14:paraId="53D44038" w14:textId="7EAF8820" w:rsidR="003F6C51" w:rsidRDefault="00DE11FE" w:rsidP="00DE11FE">
      <w:pPr>
        <w:jc w:val="left"/>
        <w:rPr>
          <w:lang w:val="en-US"/>
        </w:rPr>
      </w:pPr>
      <w:r>
        <w:rPr>
          <w:lang w:val="en-US"/>
        </w:rPr>
        <w:br w:type="textWrapping" w:clear="all"/>
      </w:r>
    </w:p>
    <w:p w14:paraId="4F933676" w14:textId="77777777" w:rsidR="00D733A1" w:rsidRDefault="00D733A1" w:rsidP="00D733A1">
      <w:r>
        <w:t>Clicking on the card displays the list of reports and publications.</w:t>
      </w:r>
    </w:p>
    <w:p w14:paraId="5D8CD4A4" w14:textId="704E018D" w:rsidR="00DE11FE" w:rsidRDefault="00081F8D" w:rsidP="00DE11FE">
      <w:pPr>
        <w:rPr>
          <w:lang w:val="en-US"/>
        </w:rPr>
      </w:pPr>
      <w:r w:rsidRPr="00081F8D">
        <w:rPr>
          <w:noProof/>
          <w:lang w:val="en-US"/>
        </w:rPr>
        <w:drawing>
          <wp:inline distT="0" distB="0" distL="0" distR="0" wp14:anchorId="7B9E7E92" wp14:editId="69BEB94C">
            <wp:extent cx="5731510" cy="2546113"/>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546113"/>
                    </a:xfrm>
                    <a:prstGeom prst="rect">
                      <a:avLst/>
                    </a:prstGeom>
                  </pic:spPr>
                </pic:pic>
              </a:graphicData>
            </a:graphic>
          </wp:inline>
        </w:drawing>
      </w:r>
    </w:p>
    <w:p w14:paraId="4D6940C9" w14:textId="77777777" w:rsidR="00DE11FE" w:rsidRDefault="00DE11FE" w:rsidP="002D7602">
      <w:pPr>
        <w:rPr>
          <w:lang w:val="en-US"/>
        </w:rPr>
      </w:pPr>
    </w:p>
    <w:p w14:paraId="1879EAB5" w14:textId="77777777" w:rsidR="00DE11FE" w:rsidRPr="002D7602" w:rsidRDefault="00DE11FE" w:rsidP="002D7602">
      <w:pPr>
        <w:rPr>
          <w:lang w:val="en-US"/>
        </w:rPr>
      </w:pPr>
    </w:p>
    <w:p w14:paraId="03DC0F7F" w14:textId="2C4B24E0" w:rsidR="003F6C51" w:rsidRDefault="009B4FE6" w:rsidP="002D7602">
      <w:pPr>
        <w:rPr>
          <w:lang w:val="en-US"/>
        </w:rPr>
      </w:pPr>
      <w:r w:rsidRPr="002D7602">
        <w:rPr>
          <w:lang w:val="en-US"/>
        </w:rPr>
        <w:t>Event</w:t>
      </w:r>
    </w:p>
    <w:p w14:paraId="0C5BB69D" w14:textId="05CA4142" w:rsidR="00D733A1" w:rsidRDefault="00081F8D" w:rsidP="00D733A1">
      <w:r w:rsidRPr="00081F8D">
        <w:rPr>
          <w:noProof/>
          <w:lang w:val="en-US"/>
        </w:rPr>
        <w:lastRenderedPageBreak/>
        <w:drawing>
          <wp:anchor distT="0" distB="0" distL="114300" distR="114300" simplePos="0" relativeHeight="251713536" behindDoc="1" locked="0" layoutInCell="1" allowOverlap="1" wp14:anchorId="64E062FC" wp14:editId="7D7E552B">
            <wp:simplePos x="0" y="0"/>
            <wp:positionH relativeFrom="column">
              <wp:posOffset>0</wp:posOffset>
            </wp:positionH>
            <wp:positionV relativeFrom="paragraph">
              <wp:posOffset>2540</wp:posOffset>
            </wp:positionV>
            <wp:extent cx="2686050" cy="1162050"/>
            <wp:effectExtent l="0" t="0" r="0" b="0"/>
            <wp:wrapTight wrapText="bothSides">
              <wp:wrapPolygon edited="0">
                <wp:start x="0" y="0"/>
                <wp:lineTo x="0" y="21246"/>
                <wp:lineTo x="21447" y="21246"/>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686050" cy="1162050"/>
                    </a:xfrm>
                    <a:prstGeom prst="rect">
                      <a:avLst/>
                    </a:prstGeom>
                  </pic:spPr>
                </pic:pic>
              </a:graphicData>
            </a:graphic>
            <wp14:sizeRelH relativeFrom="page">
              <wp14:pctWidth>0</wp14:pctWidth>
            </wp14:sizeRelH>
            <wp14:sizeRelV relativeFrom="page">
              <wp14:pctHeight>0</wp14:pctHeight>
            </wp14:sizeRelV>
          </wp:anchor>
        </w:drawing>
      </w:r>
      <w:r w:rsidR="00D733A1">
        <w:rPr>
          <w:lang w:val="en-US"/>
        </w:rPr>
        <w:t xml:space="preserve">The </w:t>
      </w:r>
      <w:r w:rsidR="00D733A1">
        <w:t>card represents the total number of forthcoming and past activities related to the formation of the Mekong Korea Cooperation Fund.</w:t>
      </w:r>
    </w:p>
    <w:p w14:paraId="5472304C" w14:textId="03591A89" w:rsidR="003F6C51" w:rsidRDefault="003F6C51" w:rsidP="00DE11FE">
      <w:pPr>
        <w:jc w:val="left"/>
        <w:rPr>
          <w:lang w:val="en-US"/>
        </w:rPr>
      </w:pPr>
    </w:p>
    <w:p w14:paraId="7E2A9C71" w14:textId="77777777" w:rsidR="00D733A1" w:rsidRDefault="00D733A1" w:rsidP="00D733A1">
      <w:r>
        <w:t>Clicking on the card displays the list of events including their participants and implementing partners.</w:t>
      </w:r>
    </w:p>
    <w:p w14:paraId="3FB9D706" w14:textId="77777777" w:rsidR="00DE11FE" w:rsidRDefault="00DE11FE" w:rsidP="00DE11FE">
      <w:pPr>
        <w:jc w:val="left"/>
        <w:rPr>
          <w:lang w:val="en-US"/>
        </w:rPr>
      </w:pPr>
    </w:p>
    <w:p w14:paraId="0032DF75" w14:textId="0E78CBD7" w:rsidR="002D7602" w:rsidRDefault="00081F8D" w:rsidP="006F3953">
      <w:pPr>
        <w:jc w:val="left"/>
        <w:rPr>
          <w:lang w:val="en-US"/>
        </w:rPr>
      </w:pPr>
      <w:r w:rsidRPr="00081F8D">
        <w:rPr>
          <w:noProof/>
          <w:lang w:val="en-US"/>
        </w:rPr>
        <w:drawing>
          <wp:inline distT="0" distB="0" distL="0" distR="0" wp14:anchorId="4B30B3F2" wp14:editId="56E3F840">
            <wp:extent cx="5731510" cy="226994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269947"/>
                    </a:xfrm>
                    <a:prstGeom prst="rect">
                      <a:avLst/>
                    </a:prstGeom>
                  </pic:spPr>
                </pic:pic>
              </a:graphicData>
            </a:graphic>
          </wp:inline>
        </w:drawing>
      </w:r>
    </w:p>
    <w:p w14:paraId="27BFC092" w14:textId="77777777" w:rsidR="003F6C51" w:rsidRDefault="003F6C51" w:rsidP="002D7602">
      <w:pPr>
        <w:rPr>
          <w:lang w:val="en-US"/>
        </w:rPr>
      </w:pPr>
    </w:p>
    <w:p w14:paraId="5D4F4B59" w14:textId="77777777" w:rsidR="00D733A1" w:rsidRDefault="00D733A1" w:rsidP="00D733A1">
      <w:pPr>
        <w:rPr>
          <w:b/>
          <w:bCs/>
        </w:rPr>
      </w:pPr>
      <w:r>
        <w:rPr>
          <w:b/>
          <w:bCs/>
        </w:rPr>
        <w:t>Country Wise Project Details</w:t>
      </w:r>
    </w:p>
    <w:p w14:paraId="460A81FA" w14:textId="77777777" w:rsidR="00D733A1" w:rsidRDefault="00D733A1" w:rsidP="00D733A1">
      <w:r>
        <w:t>The project indicator below displays overall count of ongoing and completed projects by country.</w:t>
      </w:r>
    </w:p>
    <w:p w14:paraId="43C08F1D" w14:textId="77777777" w:rsidR="00D733A1" w:rsidRDefault="00D733A1" w:rsidP="002D7602">
      <w:pPr>
        <w:rPr>
          <w:lang w:val="en-US"/>
        </w:rPr>
      </w:pPr>
    </w:p>
    <w:p w14:paraId="760F9963" w14:textId="27A96CB2" w:rsidR="002D7602" w:rsidRDefault="00D5631D" w:rsidP="002D7602">
      <w:pPr>
        <w:rPr>
          <w:lang w:val="en-US"/>
        </w:rPr>
      </w:pPr>
      <w:r w:rsidRPr="00D5631D">
        <w:rPr>
          <w:noProof/>
          <w:lang w:val="en-US"/>
        </w:rPr>
        <w:lastRenderedPageBreak/>
        <w:drawing>
          <wp:inline distT="0" distB="0" distL="0" distR="0" wp14:anchorId="29BBC234" wp14:editId="2316210E">
            <wp:extent cx="5363323" cy="4601217"/>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63323" cy="4601217"/>
                    </a:xfrm>
                    <a:prstGeom prst="rect">
                      <a:avLst/>
                    </a:prstGeom>
                  </pic:spPr>
                </pic:pic>
              </a:graphicData>
            </a:graphic>
          </wp:inline>
        </w:drawing>
      </w:r>
    </w:p>
    <w:p w14:paraId="6D355F17" w14:textId="77777777" w:rsidR="00426687" w:rsidRDefault="00426687" w:rsidP="002D7602">
      <w:pPr>
        <w:rPr>
          <w:lang w:val="en-US"/>
        </w:rPr>
      </w:pPr>
    </w:p>
    <w:p w14:paraId="298DB032" w14:textId="77777777" w:rsidR="00596FC0" w:rsidRDefault="00596FC0" w:rsidP="00596FC0">
      <w:pPr>
        <w:rPr>
          <w:b/>
          <w:bCs/>
        </w:rPr>
      </w:pPr>
      <w:r>
        <w:rPr>
          <w:b/>
          <w:bCs/>
        </w:rPr>
        <w:t>Priority Area Wise Project Details</w:t>
      </w:r>
    </w:p>
    <w:p w14:paraId="46DAB8A2" w14:textId="60635409" w:rsidR="00E954E3" w:rsidRDefault="00E954E3" w:rsidP="00E954E3">
      <w:r>
        <w:t xml:space="preserve">This pie chart indication follows, displaying the percentage of overall projects by priority </w:t>
      </w:r>
      <w:r>
        <w:t>areas.</w:t>
      </w:r>
    </w:p>
    <w:p w14:paraId="6B0556AA" w14:textId="77777777" w:rsidR="00E954E3" w:rsidRDefault="00E954E3" w:rsidP="00596FC0">
      <w:pPr>
        <w:rPr>
          <w:b/>
          <w:bCs/>
        </w:rPr>
      </w:pPr>
    </w:p>
    <w:p w14:paraId="18B2403C" w14:textId="77777777" w:rsidR="00E954E3" w:rsidRDefault="00E954E3" w:rsidP="00E954E3">
      <w:r>
        <w:rPr>
          <w:b/>
          <w:bCs/>
          <w:noProof/>
          <w:lang w:val="en-US"/>
        </w:rPr>
        <w:lastRenderedPageBreak/>
        <w:drawing>
          <wp:inline distT="0" distB="0" distL="0" distR="0" wp14:anchorId="6AE7578A" wp14:editId="4816406C">
            <wp:extent cx="5734050" cy="4276725"/>
            <wp:effectExtent l="0" t="0" r="0" b="9525"/>
            <wp:docPr id="36" name="Picture 36" descr="C:\Users\Indev\AppData\Local\Temp\ksohtml1313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ev\AppData\Local\Temp\ksohtml13132\wps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276725"/>
                    </a:xfrm>
                    <a:prstGeom prst="rect">
                      <a:avLst/>
                    </a:prstGeom>
                    <a:noFill/>
                    <a:ln>
                      <a:noFill/>
                    </a:ln>
                  </pic:spPr>
                </pic:pic>
              </a:graphicData>
            </a:graphic>
          </wp:inline>
        </w:drawing>
      </w:r>
    </w:p>
    <w:p w14:paraId="697B24B1" w14:textId="77777777" w:rsidR="00E954E3" w:rsidRDefault="00E954E3" w:rsidP="00E954E3"/>
    <w:p w14:paraId="5F410DAB" w14:textId="77777777" w:rsidR="00596FC0" w:rsidRDefault="00596FC0" w:rsidP="002D7602">
      <w:pPr>
        <w:rPr>
          <w:lang w:val="en-US"/>
        </w:rPr>
      </w:pPr>
    </w:p>
    <w:p w14:paraId="75BD2057" w14:textId="4FEA08E0" w:rsidR="00426687" w:rsidRPr="002D7602" w:rsidRDefault="00426687" w:rsidP="002D7602">
      <w:pPr>
        <w:rPr>
          <w:lang w:val="en-US"/>
        </w:rPr>
      </w:pPr>
    </w:p>
    <w:p w14:paraId="6C52A29C" w14:textId="77777777" w:rsidR="00133FBD" w:rsidRPr="00D35D7B" w:rsidRDefault="00133FBD">
      <w:pPr>
        <w:rPr>
          <w:lang w:val="en-US"/>
        </w:rPr>
      </w:pPr>
    </w:p>
    <w:p w14:paraId="393527FE" w14:textId="5B959DBC" w:rsidR="00133FBD" w:rsidRDefault="006F3953">
      <w:r w:rsidRPr="00D35D7B">
        <w:rPr>
          <w:lang w:val="en-US"/>
        </w:rPr>
        <w:t xml:space="preserve">Here </w:t>
      </w:r>
      <w:r w:rsidR="00176304">
        <w:rPr>
          <w:lang w:val="en-US"/>
        </w:rPr>
        <w:t xml:space="preserve">PIA </w:t>
      </w:r>
      <w:r w:rsidRPr="00D35D7B">
        <w:t xml:space="preserve">can filter the data </w:t>
      </w:r>
      <w:r w:rsidRPr="00D35D7B">
        <w:rPr>
          <w:lang w:val="en-US"/>
        </w:rPr>
        <w:t xml:space="preserve">by </w:t>
      </w:r>
      <w:r w:rsidR="00E954E3">
        <w:t>country and priority area to get more specific information.</w:t>
      </w:r>
    </w:p>
    <w:p w14:paraId="176CED72" w14:textId="77777777" w:rsidR="003F6C51" w:rsidRDefault="003F6C51"/>
    <w:p w14:paraId="4376A942" w14:textId="2AB08FE0" w:rsidR="003F6C51" w:rsidRPr="00D35D7B" w:rsidRDefault="003F6C51">
      <w:pPr>
        <w:rPr>
          <w:lang w:val="en-US"/>
        </w:rPr>
      </w:pPr>
    </w:p>
    <w:p w14:paraId="474C15B6" w14:textId="60A62BC0" w:rsidR="00133FBD" w:rsidRPr="00D35D7B" w:rsidRDefault="00D5631D">
      <w:pPr>
        <w:rPr>
          <w:lang w:val="en-US"/>
        </w:rPr>
      </w:pPr>
      <w:r>
        <w:rPr>
          <w:noProof/>
          <w:lang w:val="en-US"/>
        </w:rPr>
        <w:lastRenderedPageBreak/>
        <w:drawing>
          <wp:inline distT="0" distB="0" distL="0" distR="0" wp14:anchorId="24EB28BE" wp14:editId="5398765B">
            <wp:extent cx="5731510" cy="4372060"/>
            <wp:effectExtent l="0" t="0" r="2540" b="9525"/>
            <wp:docPr id="26" name="Picture 26" descr="C:\Users\Indev\Download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ev\Downloads\screenshot (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372060"/>
                    </a:xfrm>
                    <a:prstGeom prst="rect">
                      <a:avLst/>
                    </a:prstGeom>
                    <a:noFill/>
                    <a:ln>
                      <a:noFill/>
                    </a:ln>
                  </pic:spPr>
                </pic:pic>
              </a:graphicData>
            </a:graphic>
          </wp:inline>
        </w:drawing>
      </w:r>
    </w:p>
    <w:p w14:paraId="4CE9CA2C" w14:textId="77777777" w:rsidR="00133FBD" w:rsidRPr="00D35D7B" w:rsidRDefault="006F3953">
      <w:pPr>
        <w:pStyle w:val="Heading2"/>
      </w:pPr>
      <w:bookmarkStart w:id="10" w:name="_Toc157504385"/>
      <w:r w:rsidRPr="00D35D7B">
        <w:t>List</w:t>
      </w:r>
      <w:bookmarkEnd w:id="10"/>
    </w:p>
    <w:p w14:paraId="24218638" w14:textId="64E6CCD2" w:rsidR="00E954E3" w:rsidRDefault="00E954E3" w:rsidP="00E954E3">
      <w:r>
        <w:rPr>
          <w:rFonts w:eastAsia="Times New Roman" w:cs="Times New Roman"/>
        </w:rPr>
        <w:t>The List on the header includes news, impact stories, reports and publications, announcements, priority areas, and multimedia.</w:t>
      </w:r>
      <w:r>
        <w:t xml:space="preserve"> </w:t>
      </w:r>
      <w:r>
        <w:t xml:space="preserve">PIA </w:t>
      </w:r>
      <w:r>
        <w:t>can view all the list of total News, Impact Story, Report and publication, announcement, priority area, and multimedia added, by clicking on the following options.</w:t>
      </w:r>
    </w:p>
    <w:p w14:paraId="3834E41B" w14:textId="00A4B90E" w:rsidR="00133FBD" w:rsidRPr="00E954E3" w:rsidRDefault="00D5631D">
      <w:pPr>
        <w:rPr>
          <w:lang w:val="en-US"/>
        </w:rPr>
      </w:pPr>
      <w:r>
        <w:rPr>
          <w:noProof/>
          <w:lang w:val="en-US"/>
        </w:rPr>
        <w:drawing>
          <wp:inline distT="0" distB="0" distL="0" distR="0" wp14:anchorId="7E2047CC" wp14:editId="0ECFBAC2">
            <wp:extent cx="5731510" cy="1817543"/>
            <wp:effectExtent l="0" t="0" r="2540" b="0"/>
            <wp:docPr id="27" name="Picture 27" descr="C:\Users\Indev\Desktop\Divya\mekong bug\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dev\Desktop\Divya\mekong bug\ss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817543"/>
                    </a:xfrm>
                    <a:prstGeom prst="rect">
                      <a:avLst/>
                    </a:prstGeom>
                    <a:noFill/>
                    <a:ln>
                      <a:noFill/>
                    </a:ln>
                  </pic:spPr>
                </pic:pic>
              </a:graphicData>
            </a:graphic>
          </wp:inline>
        </w:drawing>
      </w:r>
    </w:p>
    <w:p w14:paraId="601FA950" w14:textId="77777777" w:rsidR="00133FBD" w:rsidRPr="00D35D7B" w:rsidRDefault="00133FBD"/>
    <w:p w14:paraId="39AF432C" w14:textId="77777777" w:rsidR="00133FBD" w:rsidRPr="00D35D7B" w:rsidRDefault="006F3953">
      <w:bookmarkStart w:id="11" w:name="_Toc157504386"/>
      <w:r w:rsidRPr="00D35D7B">
        <w:rPr>
          <w:rStyle w:val="Heading1Char"/>
          <w:color w:val="4472C4" w:themeColor="accent1"/>
          <w:sz w:val="24"/>
          <w:szCs w:val="24"/>
        </w:rPr>
        <w:t>News</w:t>
      </w:r>
      <w:bookmarkEnd w:id="11"/>
    </w:p>
    <w:p w14:paraId="49966235" w14:textId="0D7D5F28" w:rsidR="00E954E3" w:rsidRDefault="00E954E3" w:rsidP="00E954E3">
      <w:r>
        <w:t xml:space="preserve">The News section provides updates on recent developments and events related to MKCF projects and initiatives. It offers concise summaries of articles, highlighting key information such as project relevance and purpose. </w:t>
      </w:r>
      <w:r>
        <w:t xml:space="preserve">PIA </w:t>
      </w:r>
      <w:r>
        <w:t xml:space="preserve">can access news articles for insights into ongoing </w:t>
      </w:r>
      <w:r>
        <w:lastRenderedPageBreak/>
        <w:t>activities, achievements, and challenges. With featured images and clear categorization by priority area, the News section serves as a dynamic resource for staying informed about MKCF's impact and contributions in the Mekong region.</w:t>
      </w:r>
    </w:p>
    <w:p w14:paraId="29425715" w14:textId="62C20AB4" w:rsidR="00E954E3" w:rsidRDefault="00E954E3" w:rsidP="00E954E3">
      <w:r>
        <w:t xml:space="preserve">PIA </w:t>
      </w:r>
      <w:r>
        <w:t>can see the list of news submitted and can filter the data by title and date. For adding a news, click on add button present on the right corner.</w:t>
      </w:r>
    </w:p>
    <w:p w14:paraId="7CAB3FA3" w14:textId="77777777" w:rsidR="00133FBD" w:rsidRPr="00D35D7B" w:rsidRDefault="00133FBD">
      <w:pPr>
        <w:pStyle w:val="TableParagraph"/>
        <w:rPr>
          <w:rFonts w:ascii="Lato" w:hAnsi="Lato"/>
        </w:rPr>
      </w:pPr>
    </w:p>
    <w:p w14:paraId="50B542C8" w14:textId="04DF9D06" w:rsidR="00133FBD" w:rsidRPr="00D35D7B" w:rsidRDefault="008F1EE1">
      <w:pPr>
        <w:pStyle w:val="TableParagraph"/>
        <w:rPr>
          <w:rFonts w:ascii="Lato" w:hAnsi="Lato"/>
        </w:rPr>
      </w:pPr>
      <w:r>
        <w:rPr>
          <w:noProof/>
          <w:lang w:bidi="ar-SA"/>
        </w:rPr>
        <w:drawing>
          <wp:inline distT="0" distB="0" distL="0" distR="0" wp14:anchorId="62D166BA" wp14:editId="44886C92">
            <wp:extent cx="5731510" cy="2301875"/>
            <wp:effectExtent l="0" t="0" r="2540" b="3175"/>
            <wp:docPr id="1324588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p>
    <w:p w14:paraId="54CFC227" w14:textId="77777777" w:rsidR="00133FBD" w:rsidRPr="00D35D7B" w:rsidRDefault="00133FBD">
      <w:pPr>
        <w:pStyle w:val="TableParagraph"/>
        <w:rPr>
          <w:rFonts w:ascii="Lato" w:hAnsi="Lato"/>
        </w:rPr>
      </w:pPr>
    </w:p>
    <w:p w14:paraId="415847A8" w14:textId="77777777" w:rsidR="00133FBD" w:rsidRPr="00D35D7B" w:rsidRDefault="006F3953">
      <w:r w:rsidRPr="00D35D7B">
        <w:t>After clicking on add icon, fill the following details and then click on submit button.</w:t>
      </w:r>
    </w:p>
    <w:p w14:paraId="72C1CAAD" w14:textId="74EC4AFB" w:rsidR="00133FBD" w:rsidRPr="00D35D7B" w:rsidRDefault="00D5631D">
      <w:pPr>
        <w:pStyle w:val="TableParagraph"/>
        <w:rPr>
          <w:rFonts w:ascii="Lato" w:hAnsi="Lato"/>
        </w:rPr>
      </w:pPr>
      <w:r>
        <w:rPr>
          <w:rFonts w:ascii="Lato" w:hAnsi="Lato"/>
          <w:noProof/>
          <w:lang w:bidi="ar-SA"/>
        </w:rPr>
        <w:drawing>
          <wp:inline distT="0" distB="0" distL="0" distR="0" wp14:anchorId="7C5F6DC9" wp14:editId="27996D73">
            <wp:extent cx="5731510" cy="4283947"/>
            <wp:effectExtent l="0" t="0" r="2540" b="2540"/>
            <wp:docPr id="28" name="Picture 28" descr="C:\Users\Indev\Download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ev\Downloads\screenshot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83947"/>
                    </a:xfrm>
                    <a:prstGeom prst="rect">
                      <a:avLst/>
                    </a:prstGeom>
                    <a:noFill/>
                    <a:ln>
                      <a:noFill/>
                    </a:ln>
                  </pic:spPr>
                </pic:pic>
              </a:graphicData>
            </a:graphic>
          </wp:inline>
        </w:drawing>
      </w:r>
    </w:p>
    <w:p w14:paraId="0F89361A" w14:textId="77777777" w:rsidR="00133FBD" w:rsidRPr="00D35D7B" w:rsidRDefault="00133FBD">
      <w:pPr>
        <w:pStyle w:val="TableParagraph"/>
        <w:rPr>
          <w:rFonts w:ascii="Lato" w:hAnsi="Lato"/>
        </w:rPr>
      </w:pPr>
    </w:p>
    <w:p w14:paraId="1DED429D" w14:textId="07EB8F5B" w:rsidR="00133FBD" w:rsidRPr="00D35D7B" w:rsidRDefault="006F3953">
      <w:r w:rsidRPr="00D35D7B">
        <w:lastRenderedPageBreak/>
        <w:t xml:space="preserve">When </w:t>
      </w:r>
      <w:r w:rsidR="00B63148">
        <w:rPr>
          <w:lang w:val="en-US"/>
        </w:rPr>
        <w:t xml:space="preserve">PIA </w:t>
      </w:r>
      <w:r w:rsidRPr="00D35D7B">
        <w:t xml:space="preserve">submit a news, a draft will be created. If </w:t>
      </w:r>
      <w:r w:rsidR="00B63148">
        <w:t xml:space="preserve">Admin </w:t>
      </w:r>
      <w:r w:rsidRPr="00D35D7B">
        <w:t>want to publish or unpublish this news, click on the draft icon then select publish or reject.</w:t>
      </w:r>
    </w:p>
    <w:p w14:paraId="3221393C" w14:textId="640D8F30" w:rsidR="00133FBD" w:rsidRPr="00D35D7B" w:rsidRDefault="00026166">
      <w:r w:rsidRPr="00026166">
        <w:rPr>
          <w:noProof/>
          <w:lang w:val="en-US"/>
        </w:rPr>
        <w:drawing>
          <wp:inline distT="0" distB="0" distL="0" distR="0" wp14:anchorId="773B0850" wp14:editId="527E8633">
            <wp:extent cx="5731510" cy="1616580"/>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616580"/>
                    </a:xfrm>
                    <a:prstGeom prst="rect">
                      <a:avLst/>
                    </a:prstGeom>
                  </pic:spPr>
                </pic:pic>
              </a:graphicData>
            </a:graphic>
          </wp:inline>
        </w:drawing>
      </w:r>
    </w:p>
    <w:p w14:paraId="3F9D6F1D" w14:textId="77777777" w:rsidR="00133FBD" w:rsidRPr="00D35D7B" w:rsidRDefault="00133FBD">
      <w:pPr>
        <w:pStyle w:val="TableParagraph"/>
        <w:rPr>
          <w:rFonts w:ascii="Lato" w:hAnsi="Lato"/>
        </w:rPr>
      </w:pPr>
    </w:p>
    <w:p w14:paraId="15BC8DD8" w14:textId="73024590" w:rsidR="00133FBD" w:rsidRPr="00D35D7B" w:rsidRDefault="006F3953">
      <w:r w:rsidRPr="00D35D7B">
        <w:t>Using the options shown under action</w:t>
      </w:r>
      <w:r w:rsidRPr="00D35D7B">
        <w:rPr>
          <w:lang w:val="en-US"/>
        </w:rPr>
        <w:t xml:space="preserve"> section</w:t>
      </w:r>
      <w:r w:rsidRPr="00D35D7B">
        <w:t xml:space="preserve">, </w:t>
      </w:r>
      <w:r w:rsidR="008F1EE1">
        <w:rPr>
          <w:lang w:val="en-US"/>
        </w:rPr>
        <w:t xml:space="preserve">PIA </w:t>
      </w:r>
      <w:r w:rsidRPr="00D35D7B">
        <w:t>can take any action of viewing, editing and deleting.</w:t>
      </w:r>
    </w:p>
    <w:p w14:paraId="7FB8126E" w14:textId="4F752A12" w:rsidR="00612DBE" w:rsidRDefault="003C4D82">
      <w:pPr>
        <w:rPr>
          <w:lang w:val="en-US"/>
        </w:rPr>
      </w:pPr>
      <w:r>
        <w:rPr>
          <w:noProof/>
          <w:lang w:val="en-US"/>
        </w:rPr>
        <w:drawing>
          <wp:inline distT="0" distB="0" distL="0" distR="0" wp14:anchorId="6141D55F" wp14:editId="609428C4">
            <wp:extent cx="5731510" cy="1781670"/>
            <wp:effectExtent l="0" t="0" r="2540" b="9525"/>
            <wp:docPr id="415680451" name="Picture 415680451" descr="C:\Users\Indev\Desktop\Divya\mekong bug\s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dev\Desktop\Divya\mekong bug\ss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781670"/>
                    </a:xfrm>
                    <a:prstGeom prst="rect">
                      <a:avLst/>
                    </a:prstGeom>
                    <a:noFill/>
                    <a:ln>
                      <a:noFill/>
                    </a:ln>
                  </pic:spPr>
                </pic:pic>
              </a:graphicData>
            </a:graphic>
          </wp:inline>
        </w:drawing>
      </w:r>
    </w:p>
    <w:p w14:paraId="6EDA94D8" w14:textId="218FC0E4" w:rsidR="00612DBE" w:rsidRPr="00E954E3" w:rsidRDefault="00612DBE">
      <w:r w:rsidRPr="00612DBE">
        <w:rPr>
          <w:noProof/>
          <w:lang w:val="en-US"/>
        </w:rPr>
        <w:drawing>
          <wp:anchor distT="0" distB="0" distL="114300" distR="114300" simplePos="0" relativeHeight="251669504" behindDoc="1" locked="0" layoutInCell="1" allowOverlap="1" wp14:anchorId="72CED301" wp14:editId="2AFC5872">
            <wp:simplePos x="0" y="0"/>
            <wp:positionH relativeFrom="column">
              <wp:posOffset>0</wp:posOffset>
            </wp:positionH>
            <wp:positionV relativeFrom="paragraph">
              <wp:posOffset>-3810</wp:posOffset>
            </wp:positionV>
            <wp:extent cx="240665" cy="250293"/>
            <wp:effectExtent l="0" t="0" r="6985" b="0"/>
            <wp:wrapTight wrapText="bothSides">
              <wp:wrapPolygon edited="0">
                <wp:start x="0" y="0"/>
                <wp:lineTo x="0" y="19736"/>
                <wp:lineTo x="20517" y="19736"/>
                <wp:lineTo x="20517" y="0"/>
                <wp:lineTo x="0" y="0"/>
              </wp:wrapPolygon>
            </wp:wrapTight>
            <wp:docPr id="208604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8358" name=""/>
                    <pic:cNvPicPr/>
                  </pic:nvPicPr>
                  <pic:blipFill>
                    <a:blip r:embed="rId41">
                      <a:extLst>
                        <a:ext uri="{28A0092B-C50C-407E-A947-70E740481C1C}">
                          <a14:useLocalDpi xmlns:a14="http://schemas.microsoft.com/office/drawing/2010/main" val="0"/>
                        </a:ext>
                      </a:extLst>
                    </a:blip>
                    <a:stretch>
                      <a:fillRect/>
                    </a:stretch>
                  </pic:blipFill>
                  <pic:spPr>
                    <a:xfrm flipV="1">
                      <a:off x="0" y="0"/>
                      <a:ext cx="240665" cy="250293"/>
                    </a:xfrm>
                    <a:prstGeom prst="rect">
                      <a:avLst/>
                    </a:prstGeom>
                  </pic:spPr>
                </pic:pic>
              </a:graphicData>
            </a:graphic>
          </wp:anchor>
        </w:drawing>
      </w:r>
      <w:r>
        <w:rPr>
          <w:lang w:val="en-US"/>
        </w:rPr>
        <w:t xml:space="preserve"> When </w:t>
      </w:r>
      <w:r w:rsidR="00E954E3">
        <w:t xml:space="preserve">PIA </w:t>
      </w:r>
      <w:r w:rsidR="00E954E3">
        <w:t xml:space="preserve">clicks on the view button, the news details page opens, displaying how news will appear on the webpage once published. </w:t>
      </w:r>
      <w:r w:rsidR="00E954E3">
        <w:t xml:space="preserve">PIA </w:t>
      </w:r>
      <w:r w:rsidR="00E954E3">
        <w:t>can also view the news in further detail, as well as related</w:t>
      </w:r>
      <w:r w:rsidR="00E954E3">
        <w:t xml:space="preserve"> </w:t>
      </w:r>
      <w:r>
        <w:rPr>
          <w:lang w:val="en-US"/>
        </w:rPr>
        <w:t>news.</w:t>
      </w:r>
    </w:p>
    <w:p w14:paraId="652FD70F" w14:textId="77777777" w:rsidR="00E954E3" w:rsidRDefault="00E954E3">
      <w:pPr>
        <w:rPr>
          <w:lang w:val="en-US"/>
        </w:rPr>
      </w:pPr>
    </w:p>
    <w:p w14:paraId="5CDB612C" w14:textId="63BC9A0D" w:rsidR="00612DBE" w:rsidRDefault="003C4D82">
      <w:pPr>
        <w:rPr>
          <w:lang w:val="en-US"/>
        </w:rPr>
      </w:pPr>
      <w:r>
        <w:rPr>
          <w:noProof/>
          <w:lang w:val="en-US"/>
        </w:rPr>
        <w:drawing>
          <wp:inline distT="0" distB="0" distL="0" distR="0" wp14:anchorId="4445E5CF" wp14:editId="2864A040">
            <wp:extent cx="5731510" cy="2920301"/>
            <wp:effectExtent l="0" t="0" r="2540" b="0"/>
            <wp:docPr id="415680450" name="Picture 415680450" descr="C:\Users\Indev\Download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dev\Downloads\screenshot (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920301"/>
                    </a:xfrm>
                    <a:prstGeom prst="rect">
                      <a:avLst/>
                    </a:prstGeom>
                    <a:noFill/>
                    <a:ln>
                      <a:noFill/>
                    </a:ln>
                  </pic:spPr>
                </pic:pic>
              </a:graphicData>
            </a:graphic>
          </wp:inline>
        </w:drawing>
      </w:r>
    </w:p>
    <w:p w14:paraId="06D8638F" w14:textId="77777777" w:rsidR="00A052FF" w:rsidRDefault="00A052FF">
      <w:pPr>
        <w:rPr>
          <w:lang w:val="en-US"/>
        </w:rPr>
      </w:pPr>
    </w:p>
    <w:p w14:paraId="54ABF725" w14:textId="47A4A817" w:rsidR="00612DBE" w:rsidRDefault="00A052FF">
      <w:pPr>
        <w:rPr>
          <w:lang w:val="en-US"/>
        </w:rPr>
      </w:pPr>
      <w:r w:rsidRPr="00A052FF">
        <w:rPr>
          <w:noProof/>
          <w:lang w:val="en-US"/>
        </w:rPr>
        <w:drawing>
          <wp:anchor distT="0" distB="0" distL="114300" distR="114300" simplePos="0" relativeHeight="251670528" behindDoc="0" locked="0" layoutInCell="1" allowOverlap="1" wp14:anchorId="06A11DFD" wp14:editId="65455A54">
            <wp:simplePos x="0" y="0"/>
            <wp:positionH relativeFrom="column">
              <wp:posOffset>0</wp:posOffset>
            </wp:positionH>
            <wp:positionV relativeFrom="paragraph">
              <wp:posOffset>635</wp:posOffset>
            </wp:positionV>
            <wp:extent cx="181000" cy="209579"/>
            <wp:effectExtent l="0" t="0" r="9525" b="0"/>
            <wp:wrapSquare wrapText="bothSides"/>
            <wp:docPr id="47647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77921" name=""/>
                    <pic:cNvPicPr/>
                  </pic:nvPicPr>
                  <pic:blipFill>
                    <a:blip r:embed="rId43">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r w:rsidR="00612DBE">
        <w:rPr>
          <w:lang w:val="en-US"/>
        </w:rPr>
        <w:t>When you click on edit</w:t>
      </w:r>
      <w:r>
        <w:rPr>
          <w:lang w:val="en-US"/>
        </w:rPr>
        <w:t xml:space="preserve">, edit form is open and you can edit </w:t>
      </w:r>
      <w:r w:rsidR="002868A7">
        <w:rPr>
          <w:lang w:val="en-US"/>
        </w:rPr>
        <w:t>all</w:t>
      </w:r>
      <w:r>
        <w:rPr>
          <w:lang w:val="en-US"/>
        </w:rPr>
        <w:t xml:space="preserve"> the fields</w:t>
      </w:r>
      <w:r w:rsidR="002868A7">
        <w:rPr>
          <w:lang w:val="en-US"/>
        </w:rPr>
        <w:t xml:space="preserve"> and update the news.</w:t>
      </w:r>
    </w:p>
    <w:p w14:paraId="38F45AC8" w14:textId="288B92F7" w:rsidR="00A052FF" w:rsidRDefault="00026166">
      <w:pPr>
        <w:rPr>
          <w:lang w:val="en-US"/>
        </w:rPr>
      </w:pPr>
      <w:r>
        <w:rPr>
          <w:noProof/>
          <w:lang w:val="en-US"/>
        </w:rPr>
        <w:drawing>
          <wp:inline distT="0" distB="0" distL="0" distR="0" wp14:anchorId="1E83680B" wp14:editId="4DDDB298">
            <wp:extent cx="5731510" cy="4334297"/>
            <wp:effectExtent l="0" t="0" r="2540" b="9525"/>
            <wp:docPr id="415680448" name="Picture 415680448" descr="C:\Users\Indev\Download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dev\Downloads\screenshot (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334297"/>
                    </a:xfrm>
                    <a:prstGeom prst="rect">
                      <a:avLst/>
                    </a:prstGeom>
                    <a:noFill/>
                    <a:ln>
                      <a:noFill/>
                    </a:ln>
                  </pic:spPr>
                </pic:pic>
              </a:graphicData>
            </a:graphic>
          </wp:inline>
        </w:drawing>
      </w:r>
    </w:p>
    <w:p w14:paraId="47DCF53F" w14:textId="15F57462" w:rsidR="00A052FF" w:rsidRPr="00E954E3" w:rsidRDefault="00A052FF">
      <w:r w:rsidRPr="00A052FF">
        <w:rPr>
          <w:noProof/>
          <w:lang w:val="en-US"/>
        </w:rPr>
        <w:drawing>
          <wp:anchor distT="0" distB="0" distL="114300" distR="114300" simplePos="0" relativeHeight="251671552" behindDoc="0" locked="0" layoutInCell="1" allowOverlap="1" wp14:anchorId="2EF6F390" wp14:editId="1C8FF4C8">
            <wp:simplePos x="0" y="0"/>
            <wp:positionH relativeFrom="column">
              <wp:posOffset>0</wp:posOffset>
            </wp:positionH>
            <wp:positionV relativeFrom="paragraph">
              <wp:posOffset>3175</wp:posOffset>
            </wp:positionV>
            <wp:extent cx="181000" cy="209579"/>
            <wp:effectExtent l="0" t="0" r="9525" b="0"/>
            <wp:wrapSquare wrapText="bothSides"/>
            <wp:docPr id="214529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93456" name=""/>
                    <pic:cNvPicPr/>
                  </pic:nvPicPr>
                  <pic:blipFill>
                    <a:blip r:embed="rId45">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proofErr w:type="gramStart"/>
      <w:r>
        <w:rPr>
          <w:lang w:val="en-US"/>
        </w:rPr>
        <w:t xml:space="preserve">When </w:t>
      </w:r>
      <w:r w:rsidR="00E954E3">
        <w:t xml:space="preserve">PIA </w:t>
      </w:r>
      <w:r w:rsidR="00E954E3">
        <w:t xml:space="preserve">clicks on the delete button, a popup message appears allowing </w:t>
      </w:r>
      <w:r w:rsidR="00E954E3">
        <w:t xml:space="preserve">PIA </w:t>
      </w:r>
      <w:r w:rsidR="00E954E3">
        <w:t>to delete the news and it is removed from the</w:t>
      </w:r>
      <w:r w:rsidR="00E954E3">
        <w:t xml:space="preserve"> </w:t>
      </w:r>
      <w:r>
        <w:rPr>
          <w:lang w:val="en-US"/>
        </w:rPr>
        <w:t>list.</w:t>
      </w:r>
      <w:proofErr w:type="gramEnd"/>
    </w:p>
    <w:p w14:paraId="2B62D75F" w14:textId="44AF227A" w:rsidR="00A052FF" w:rsidRPr="00D35D7B" w:rsidRDefault="003C4D82">
      <w:pPr>
        <w:rPr>
          <w:lang w:val="en-US"/>
        </w:rPr>
      </w:pPr>
      <w:r w:rsidRPr="003C4D82">
        <w:rPr>
          <w:noProof/>
          <w:lang w:val="en-US"/>
        </w:rPr>
        <w:drawing>
          <wp:inline distT="0" distB="0" distL="0" distR="0" wp14:anchorId="0DCA8887" wp14:editId="4BC62286">
            <wp:extent cx="5731510" cy="1944794"/>
            <wp:effectExtent l="0" t="0" r="2540" b="0"/>
            <wp:docPr id="415680452" name="Picture 41568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944794"/>
                    </a:xfrm>
                    <a:prstGeom prst="rect">
                      <a:avLst/>
                    </a:prstGeom>
                  </pic:spPr>
                </pic:pic>
              </a:graphicData>
            </a:graphic>
          </wp:inline>
        </w:drawing>
      </w:r>
    </w:p>
    <w:p w14:paraId="2505E2E5" w14:textId="77777777" w:rsidR="00133FBD" w:rsidRPr="00D35D7B" w:rsidRDefault="006F3953">
      <w:pPr>
        <w:pStyle w:val="Heading3"/>
      </w:pPr>
      <w:bookmarkStart w:id="12" w:name="_Toc157504387"/>
      <w:r w:rsidRPr="00D35D7B">
        <w:t>Impact Story</w:t>
      </w:r>
      <w:bookmarkEnd w:id="12"/>
    </w:p>
    <w:p w14:paraId="0342C560" w14:textId="0747F17F" w:rsidR="00AC4CD5" w:rsidRDefault="00AC4CD5" w:rsidP="00AC4CD5">
      <w:pPr>
        <w:pStyle w:val="TableParagraph"/>
        <w:ind w:left="0"/>
        <w:rPr>
          <w:rFonts w:ascii="Lato" w:eastAsia="Calibri" w:hAnsi="Lato" w:cs="Kalinga"/>
        </w:rPr>
      </w:pPr>
      <w:r>
        <w:rPr>
          <w:rFonts w:ascii="Lato" w:hAnsi="Lato"/>
        </w:rPr>
        <w:t xml:space="preserve">The </w:t>
      </w:r>
      <w:r>
        <w:rPr>
          <w:rFonts w:ascii="Lato" w:eastAsia="Calibri" w:hAnsi="Lato" w:cs="Kalinga"/>
        </w:rPr>
        <w:t xml:space="preserve">Impact Story section features remarkable narratives of MKCF's influence and outcomes. Every story depicts the practical results of efforts in various priority areas. It gives thorough accounts of good developments, accompanied by documents and thumbnail photos for visual context. These tales provide insights into MKCF's transformative contributions </w:t>
      </w:r>
      <w:r>
        <w:rPr>
          <w:rFonts w:ascii="Lato" w:eastAsia="Calibri" w:hAnsi="Lato" w:cs="Kalinga"/>
        </w:rPr>
        <w:lastRenderedPageBreak/>
        <w:t>throughout the Mekong region, including project impact, priority area alignment, and status. The Impact Story section demonstrates MKCF's dedication to promoting sustainable development and regional integration.</w:t>
      </w:r>
    </w:p>
    <w:p w14:paraId="339AB3B7" w14:textId="19757CD4" w:rsidR="00AC4CD5" w:rsidRDefault="00AC4CD5" w:rsidP="00AC4CD5">
      <w:pPr>
        <w:rPr>
          <w:rFonts w:eastAsia="Calibri" w:cs="Kalinga"/>
        </w:rPr>
      </w:pPr>
      <w:r>
        <w:t xml:space="preserve">PIA </w:t>
      </w:r>
      <w:r>
        <w:t xml:space="preserve">can see the list of impact stories already submitted.  For adding an Impact Story, click on add button present on the right corner. </w:t>
      </w:r>
    </w:p>
    <w:p w14:paraId="47C64B3D" w14:textId="055AB0F1" w:rsidR="00133FBD" w:rsidRPr="00D35D7B" w:rsidRDefault="00C87F60" w:rsidP="00AC4CD5">
      <w:pPr>
        <w:pStyle w:val="TableParagraph"/>
      </w:pPr>
      <w:r>
        <w:rPr>
          <w:noProof/>
        </w:rPr>
        <w:drawing>
          <wp:inline distT="0" distB="0" distL="0" distR="0" wp14:anchorId="5A6BA31A" wp14:editId="2D110932">
            <wp:extent cx="5731510" cy="2391469"/>
            <wp:effectExtent l="0" t="0" r="2540" b="8890"/>
            <wp:docPr id="415680453" name="Picture 415680453" descr="C:\Users\Indev\Desktop\Divya\mekong bug\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dev\Desktop\Divya\mekong bug\ss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391469"/>
                    </a:xfrm>
                    <a:prstGeom prst="rect">
                      <a:avLst/>
                    </a:prstGeom>
                    <a:noFill/>
                    <a:ln>
                      <a:noFill/>
                    </a:ln>
                  </pic:spPr>
                </pic:pic>
              </a:graphicData>
            </a:graphic>
          </wp:inline>
        </w:drawing>
      </w:r>
    </w:p>
    <w:p w14:paraId="1D41403A" w14:textId="77777777" w:rsidR="00133FBD" w:rsidRPr="00D35D7B" w:rsidRDefault="006F3953">
      <w:r w:rsidRPr="00D35D7B">
        <w:t>After clicking on add icon, fill the following details and then click on submit button.</w:t>
      </w:r>
    </w:p>
    <w:p w14:paraId="6B49AC1D" w14:textId="7C76AAB5" w:rsidR="00133FBD" w:rsidRPr="00D35D7B" w:rsidRDefault="00C87F60">
      <w:r>
        <w:rPr>
          <w:noProof/>
          <w:lang w:val="en-US"/>
        </w:rPr>
        <w:drawing>
          <wp:inline distT="0" distB="0" distL="0" distR="0" wp14:anchorId="5DB18AAD" wp14:editId="7BB18319">
            <wp:extent cx="5731510" cy="3415409"/>
            <wp:effectExtent l="0" t="0" r="2540" b="0"/>
            <wp:docPr id="415680455" name="Picture 415680455" descr="C:\Users\Indev\Download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dev\Downloads\screenshot (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415409"/>
                    </a:xfrm>
                    <a:prstGeom prst="rect">
                      <a:avLst/>
                    </a:prstGeom>
                    <a:noFill/>
                    <a:ln>
                      <a:noFill/>
                    </a:ln>
                  </pic:spPr>
                </pic:pic>
              </a:graphicData>
            </a:graphic>
          </wp:inline>
        </w:drawing>
      </w:r>
    </w:p>
    <w:p w14:paraId="496F7BD8" w14:textId="185F0C7D" w:rsidR="00031C4D" w:rsidRDefault="006F3953" w:rsidP="00031C4D">
      <w:r w:rsidRPr="00D35D7B">
        <w:t xml:space="preserve">When </w:t>
      </w:r>
      <w:r w:rsidR="00AE4063">
        <w:t xml:space="preserve">PIA </w:t>
      </w:r>
      <w:r w:rsidR="00C87F60" w:rsidRPr="00D35D7B">
        <w:t>submits</w:t>
      </w:r>
      <w:r w:rsidRPr="00D35D7B">
        <w:t xml:space="preserve"> an impact story a draft will be created. If </w:t>
      </w:r>
      <w:r w:rsidR="00AE4063">
        <w:t xml:space="preserve">Admin </w:t>
      </w:r>
      <w:r w:rsidRPr="00D35D7B">
        <w:t>want to publish or unpublish this impact story click</w:t>
      </w:r>
      <w:r w:rsidR="00AE4063">
        <w:t>s</w:t>
      </w:r>
      <w:r w:rsidRPr="00D35D7B">
        <w:t xml:space="preserve"> on the draft icon then select published or rejected.</w:t>
      </w:r>
    </w:p>
    <w:p w14:paraId="4B42919A" w14:textId="49E1BBCD" w:rsidR="00AC4CD5" w:rsidRDefault="00AC4CD5" w:rsidP="00AC4CD5">
      <w:pPr>
        <w:rPr>
          <w:rFonts w:eastAsia="Calibri" w:cs="Kalinga"/>
        </w:rPr>
      </w:pPr>
      <w:r>
        <w:t xml:space="preserve">By clicking on the download button in the document section, </w:t>
      </w:r>
      <w:r w:rsidR="002D1F40">
        <w:t xml:space="preserve">PIA </w:t>
      </w:r>
      <w:r>
        <w:t>can download the file.</w:t>
      </w:r>
    </w:p>
    <w:p w14:paraId="586E1A52" w14:textId="77777777" w:rsidR="00AE4063" w:rsidRPr="00AE4063" w:rsidRDefault="00AE4063" w:rsidP="00AE4063">
      <w:pPr>
        <w:pStyle w:val="TableParagraph"/>
        <w:rPr>
          <w:rFonts w:ascii="Lato" w:hAnsi="Lato"/>
        </w:rPr>
      </w:pPr>
    </w:p>
    <w:p w14:paraId="735DE1D3" w14:textId="726456FB" w:rsidR="00133FBD" w:rsidRPr="00D35D7B" w:rsidRDefault="00031C4D">
      <w:r>
        <w:rPr>
          <w:noProof/>
          <w:lang w:val="en-US"/>
        </w:rPr>
        <w:lastRenderedPageBreak/>
        <w:drawing>
          <wp:inline distT="0" distB="0" distL="0" distR="0" wp14:anchorId="6DCA238B" wp14:editId="3ED423F0">
            <wp:extent cx="5731510" cy="2037715"/>
            <wp:effectExtent l="0" t="0" r="2540" b="635"/>
            <wp:docPr id="773829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037715"/>
                    </a:xfrm>
                    <a:prstGeom prst="rect">
                      <a:avLst/>
                    </a:prstGeom>
                    <a:noFill/>
                    <a:ln>
                      <a:noFill/>
                    </a:ln>
                  </pic:spPr>
                </pic:pic>
              </a:graphicData>
            </a:graphic>
          </wp:inline>
        </w:drawing>
      </w:r>
    </w:p>
    <w:p w14:paraId="73AD56AF" w14:textId="09FDF7B4" w:rsidR="00133FBD" w:rsidRPr="00D35D7B" w:rsidRDefault="00031C4D">
      <w:r>
        <w:rPr>
          <w:lang w:val="en-US"/>
        </w:rPr>
        <w:t xml:space="preserve">PIA </w:t>
      </w:r>
      <w:r w:rsidRPr="00D35D7B">
        <w:rPr>
          <w:lang w:val="en-US"/>
        </w:rPr>
        <w:t xml:space="preserve">can filter the data by title and Priority area. </w:t>
      </w:r>
      <w:r w:rsidRPr="00D35D7B">
        <w:t xml:space="preserve">Using the options shown under action icon, </w:t>
      </w:r>
      <w:r>
        <w:rPr>
          <w:lang w:val="en-US"/>
        </w:rPr>
        <w:t xml:space="preserve">PIA </w:t>
      </w:r>
      <w:r w:rsidRPr="00D35D7B">
        <w:t>can take any action of viewing, editing and deleting.</w:t>
      </w:r>
    </w:p>
    <w:p w14:paraId="5BE35B4D" w14:textId="4D36EEBE" w:rsidR="00133FBD" w:rsidRDefault="00C87F60">
      <w:pPr>
        <w:rPr>
          <w:lang w:val="en-US"/>
        </w:rPr>
      </w:pPr>
      <w:r>
        <w:rPr>
          <w:noProof/>
          <w:lang w:val="en-US"/>
        </w:rPr>
        <w:drawing>
          <wp:inline distT="0" distB="0" distL="0" distR="0" wp14:anchorId="2A40AD77" wp14:editId="0ABAD4D3">
            <wp:extent cx="5731510" cy="1998842"/>
            <wp:effectExtent l="0" t="0" r="2540" b="1905"/>
            <wp:docPr id="415680456" name="Picture 415680456" descr="C:\Users\Indev\Desktop\Divya\mekong bug\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dev\Desktop\Divya\mekong bug\ss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998842"/>
                    </a:xfrm>
                    <a:prstGeom prst="rect">
                      <a:avLst/>
                    </a:prstGeom>
                    <a:noFill/>
                    <a:ln>
                      <a:noFill/>
                    </a:ln>
                  </pic:spPr>
                </pic:pic>
              </a:graphicData>
            </a:graphic>
          </wp:inline>
        </w:drawing>
      </w:r>
    </w:p>
    <w:p w14:paraId="653EE0EC" w14:textId="77777777" w:rsidR="00A052FF" w:rsidRDefault="00A052FF">
      <w:pPr>
        <w:rPr>
          <w:lang w:val="en-US"/>
        </w:rPr>
      </w:pPr>
    </w:p>
    <w:p w14:paraId="6FBD5893" w14:textId="44B6E493" w:rsidR="00A052FF" w:rsidRPr="00AC4CD5" w:rsidRDefault="00A052FF" w:rsidP="00A052FF">
      <w:r w:rsidRPr="00612DBE">
        <w:rPr>
          <w:noProof/>
          <w:lang w:val="en-US"/>
        </w:rPr>
        <w:drawing>
          <wp:anchor distT="0" distB="0" distL="114300" distR="114300" simplePos="0" relativeHeight="251673600" behindDoc="1" locked="0" layoutInCell="1" allowOverlap="1" wp14:anchorId="4DFBE920" wp14:editId="542B55DA">
            <wp:simplePos x="0" y="0"/>
            <wp:positionH relativeFrom="column">
              <wp:posOffset>0</wp:posOffset>
            </wp:positionH>
            <wp:positionV relativeFrom="paragraph">
              <wp:posOffset>-3810</wp:posOffset>
            </wp:positionV>
            <wp:extent cx="240665" cy="250293"/>
            <wp:effectExtent l="0" t="0" r="6985" b="0"/>
            <wp:wrapTight wrapText="bothSides">
              <wp:wrapPolygon edited="0">
                <wp:start x="0" y="0"/>
                <wp:lineTo x="0" y="19736"/>
                <wp:lineTo x="20517" y="19736"/>
                <wp:lineTo x="20517" y="0"/>
                <wp:lineTo x="0" y="0"/>
              </wp:wrapPolygon>
            </wp:wrapTight>
            <wp:docPr id="112376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8358" name=""/>
                    <pic:cNvPicPr/>
                  </pic:nvPicPr>
                  <pic:blipFill>
                    <a:blip r:embed="rId41">
                      <a:extLst>
                        <a:ext uri="{28A0092B-C50C-407E-A947-70E740481C1C}">
                          <a14:useLocalDpi xmlns:a14="http://schemas.microsoft.com/office/drawing/2010/main" val="0"/>
                        </a:ext>
                      </a:extLst>
                    </a:blip>
                    <a:stretch>
                      <a:fillRect/>
                    </a:stretch>
                  </pic:blipFill>
                  <pic:spPr>
                    <a:xfrm flipV="1">
                      <a:off x="0" y="0"/>
                      <a:ext cx="240665" cy="250293"/>
                    </a:xfrm>
                    <a:prstGeom prst="rect">
                      <a:avLst/>
                    </a:prstGeom>
                  </pic:spPr>
                </pic:pic>
              </a:graphicData>
            </a:graphic>
          </wp:anchor>
        </w:drawing>
      </w:r>
      <w:r>
        <w:rPr>
          <w:lang w:val="en-US"/>
        </w:rPr>
        <w:t xml:space="preserve"> When </w:t>
      </w:r>
      <w:r w:rsidR="00AC4CD5">
        <w:rPr>
          <w:lang w:val="en-US"/>
        </w:rPr>
        <w:t xml:space="preserve">PIA </w:t>
      </w:r>
      <w:r w:rsidR="00AC4CD5">
        <w:t>click</w:t>
      </w:r>
      <w:r w:rsidR="00AC4CD5">
        <w:t xml:space="preserve"> on the view button, the impact story detail page opens, displaying how it will appear on the webpage once</w:t>
      </w:r>
      <w:r w:rsidR="00AC4CD5">
        <w:rPr>
          <w:lang w:val="en-US"/>
        </w:rPr>
        <w:t xml:space="preserve"> published</w:t>
      </w:r>
      <w:r w:rsidR="00C70742">
        <w:rPr>
          <w:lang w:val="en-US"/>
        </w:rPr>
        <w:t>.</w:t>
      </w:r>
    </w:p>
    <w:p w14:paraId="3023D655" w14:textId="1FFEC1DE" w:rsidR="00A052FF" w:rsidRDefault="00C87F60">
      <w:pPr>
        <w:rPr>
          <w:lang w:val="en-US"/>
        </w:rPr>
      </w:pPr>
      <w:r w:rsidRPr="00C87F60">
        <w:rPr>
          <w:noProof/>
          <w:lang w:val="en-US"/>
        </w:rPr>
        <w:drawing>
          <wp:inline distT="0" distB="0" distL="0" distR="0" wp14:anchorId="0B601906" wp14:editId="271346DA">
            <wp:extent cx="5731510" cy="2313424"/>
            <wp:effectExtent l="0" t="0" r="2540" b="0"/>
            <wp:docPr id="415680457" name="Picture 41568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2313424"/>
                    </a:xfrm>
                    <a:prstGeom prst="rect">
                      <a:avLst/>
                    </a:prstGeom>
                  </pic:spPr>
                </pic:pic>
              </a:graphicData>
            </a:graphic>
          </wp:inline>
        </w:drawing>
      </w:r>
    </w:p>
    <w:p w14:paraId="27A5AAD4" w14:textId="77777777" w:rsidR="00C70742" w:rsidRDefault="00C70742">
      <w:pPr>
        <w:rPr>
          <w:lang w:val="en-US"/>
        </w:rPr>
      </w:pPr>
    </w:p>
    <w:p w14:paraId="5C168085" w14:textId="5353214B" w:rsidR="00C70742" w:rsidRPr="00AC4CD5" w:rsidRDefault="00C70742" w:rsidP="00C70742">
      <w:r w:rsidRPr="00A052FF">
        <w:rPr>
          <w:noProof/>
          <w:lang w:val="en-US"/>
        </w:rPr>
        <w:drawing>
          <wp:anchor distT="0" distB="0" distL="114300" distR="114300" simplePos="0" relativeHeight="251675648" behindDoc="0" locked="0" layoutInCell="1" allowOverlap="1" wp14:anchorId="664D65C0" wp14:editId="4245651F">
            <wp:simplePos x="0" y="0"/>
            <wp:positionH relativeFrom="column">
              <wp:posOffset>0</wp:posOffset>
            </wp:positionH>
            <wp:positionV relativeFrom="paragraph">
              <wp:posOffset>635</wp:posOffset>
            </wp:positionV>
            <wp:extent cx="181000" cy="209579"/>
            <wp:effectExtent l="0" t="0" r="9525" b="0"/>
            <wp:wrapSquare wrapText="bothSides"/>
            <wp:docPr id="65142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77921" name=""/>
                    <pic:cNvPicPr/>
                  </pic:nvPicPr>
                  <pic:blipFill>
                    <a:blip r:embed="rId43">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r>
        <w:rPr>
          <w:lang w:val="en-US"/>
        </w:rPr>
        <w:t xml:space="preserve">When you click on edit, </w:t>
      </w:r>
      <w:r w:rsidR="00AC4CD5">
        <w:rPr>
          <w:lang w:val="en-US"/>
        </w:rPr>
        <w:t xml:space="preserve">the edit form </w:t>
      </w:r>
      <w:r>
        <w:rPr>
          <w:lang w:val="en-US"/>
        </w:rPr>
        <w:t>open</w:t>
      </w:r>
      <w:r w:rsidR="00AC4CD5">
        <w:rPr>
          <w:lang w:val="en-US"/>
        </w:rPr>
        <w:t>s,</w:t>
      </w:r>
      <w:r>
        <w:rPr>
          <w:lang w:val="en-US"/>
        </w:rPr>
        <w:t xml:space="preserve"> </w:t>
      </w:r>
      <w:r w:rsidR="00AC4CD5">
        <w:t xml:space="preserve">allowing </w:t>
      </w:r>
      <w:r w:rsidR="0018089F">
        <w:t>PIA</w:t>
      </w:r>
      <w:r w:rsidR="00AC4CD5">
        <w:t xml:space="preserve"> to change all of the fields and update the</w:t>
      </w:r>
      <w:r w:rsidR="00AC4CD5">
        <w:t xml:space="preserve"> </w:t>
      </w:r>
      <w:r w:rsidR="00AC4CD5">
        <w:rPr>
          <w:lang w:val="en-US"/>
        </w:rPr>
        <w:t xml:space="preserve">impact </w:t>
      </w:r>
      <w:r w:rsidR="002868A7">
        <w:rPr>
          <w:lang w:val="en-US"/>
        </w:rPr>
        <w:t>story.</w:t>
      </w:r>
    </w:p>
    <w:p w14:paraId="5DDED513" w14:textId="27B1C0DB" w:rsidR="00C70742" w:rsidRDefault="00C87F60" w:rsidP="00C70742">
      <w:pPr>
        <w:rPr>
          <w:lang w:val="en-US"/>
        </w:rPr>
      </w:pPr>
      <w:r>
        <w:rPr>
          <w:noProof/>
          <w:lang w:val="en-US"/>
        </w:rPr>
        <w:lastRenderedPageBreak/>
        <w:drawing>
          <wp:inline distT="0" distB="0" distL="0" distR="0" wp14:anchorId="27030112" wp14:editId="042894C8">
            <wp:extent cx="5731510" cy="3415409"/>
            <wp:effectExtent l="0" t="0" r="2540" b="0"/>
            <wp:docPr id="415680458" name="Picture 415680458" descr="C:\Users\Indev\Download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dev\Downloads\screenshot (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415409"/>
                    </a:xfrm>
                    <a:prstGeom prst="rect">
                      <a:avLst/>
                    </a:prstGeom>
                    <a:noFill/>
                    <a:ln>
                      <a:noFill/>
                    </a:ln>
                  </pic:spPr>
                </pic:pic>
              </a:graphicData>
            </a:graphic>
          </wp:inline>
        </w:drawing>
      </w:r>
    </w:p>
    <w:p w14:paraId="7DE5ABDB" w14:textId="77777777" w:rsidR="00C70742" w:rsidRDefault="00C70742" w:rsidP="00C70742">
      <w:pPr>
        <w:rPr>
          <w:lang w:val="en-US"/>
        </w:rPr>
      </w:pPr>
    </w:p>
    <w:p w14:paraId="6830FA17" w14:textId="6AC7AFC4" w:rsidR="00C70742" w:rsidRPr="00AC4CD5" w:rsidRDefault="00C70742" w:rsidP="00C70742">
      <w:r w:rsidRPr="00A052FF">
        <w:rPr>
          <w:noProof/>
          <w:lang w:val="en-US"/>
        </w:rPr>
        <w:drawing>
          <wp:anchor distT="0" distB="0" distL="114300" distR="114300" simplePos="0" relativeHeight="251677696" behindDoc="0" locked="0" layoutInCell="1" allowOverlap="1" wp14:anchorId="39F722B1" wp14:editId="58FAAE13">
            <wp:simplePos x="0" y="0"/>
            <wp:positionH relativeFrom="column">
              <wp:posOffset>0</wp:posOffset>
            </wp:positionH>
            <wp:positionV relativeFrom="paragraph">
              <wp:posOffset>3175</wp:posOffset>
            </wp:positionV>
            <wp:extent cx="181000" cy="209579"/>
            <wp:effectExtent l="0" t="0" r="9525" b="0"/>
            <wp:wrapSquare wrapText="bothSides"/>
            <wp:docPr id="24220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93456" name=""/>
                    <pic:cNvPicPr/>
                  </pic:nvPicPr>
                  <pic:blipFill>
                    <a:blip r:embed="rId45">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r>
        <w:rPr>
          <w:lang w:val="en-US"/>
        </w:rPr>
        <w:t xml:space="preserve">When </w:t>
      </w:r>
      <w:r w:rsidR="00AC4CD5">
        <w:rPr>
          <w:lang w:val="en-US"/>
        </w:rPr>
        <w:t xml:space="preserve">PIA </w:t>
      </w:r>
      <w:r w:rsidR="00AC4CD5">
        <w:t>click</w:t>
      </w:r>
      <w:r w:rsidR="00AC4CD5">
        <w:t xml:space="preserve"> on the delete </w:t>
      </w:r>
      <w:r w:rsidR="0018089F">
        <w:t xml:space="preserve">button, a popup message appears, </w:t>
      </w:r>
      <w:r w:rsidR="00AC4CD5">
        <w:t xml:space="preserve">allowing </w:t>
      </w:r>
      <w:r w:rsidR="0018089F">
        <w:t xml:space="preserve">PIA </w:t>
      </w:r>
      <w:r w:rsidR="00AC4CD5">
        <w:t>to delete the impact story and it is removed from the</w:t>
      </w:r>
      <w:r w:rsidR="00AC4CD5">
        <w:t xml:space="preserve"> </w:t>
      </w:r>
      <w:r>
        <w:rPr>
          <w:lang w:val="en-US"/>
        </w:rPr>
        <w:t>list.</w:t>
      </w:r>
    </w:p>
    <w:p w14:paraId="6A642FB9" w14:textId="03171BB8" w:rsidR="00C70742" w:rsidRDefault="00C87F60" w:rsidP="00C70742">
      <w:pPr>
        <w:rPr>
          <w:lang w:val="en-US"/>
        </w:rPr>
      </w:pPr>
      <w:r w:rsidRPr="00C87F60">
        <w:rPr>
          <w:noProof/>
          <w:lang w:val="en-US"/>
        </w:rPr>
        <w:drawing>
          <wp:inline distT="0" distB="0" distL="0" distR="0" wp14:anchorId="288F1638" wp14:editId="26891AFE">
            <wp:extent cx="5731510" cy="1309797"/>
            <wp:effectExtent l="0" t="0" r="2540" b="5080"/>
            <wp:docPr id="415680459" name="Picture 41568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1309797"/>
                    </a:xfrm>
                    <a:prstGeom prst="rect">
                      <a:avLst/>
                    </a:prstGeom>
                  </pic:spPr>
                </pic:pic>
              </a:graphicData>
            </a:graphic>
          </wp:inline>
        </w:drawing>
      </w:r>
    </w:p>
    <w:p w14:paraId="525A2B03" w14:textId="77777777" w:rsidR="00C70742" w:rsidRDefault="00C70742" w:rsidP="00C70742">
      <w:pPr>
        <w:rPr>
          <w:lang w:val="en-US"/>
        </w:rPr>
      </w:pPr>
    </w:p>
    <w:p w14:paraId="36A11103" w14:textId="77777777" w:rsidR="00C70742" w:rsidRPr="00D35D7B" w:rsidRDefault="00C70742">
      <w:pPr>
        <w:rPr>
          <w:lang w:val="en-US"/>
        </w:rPr>
      </w:pPr>
    </w:p>
    <w:p w14:paraId="3C32902F" w14:textId="77777777" w:rsidR="00133FBD" w:rsidRDefault="006F3953">
      <w:pPr>
        <w:pStyle w:val="Heading3"/>
        <w:rPr>
          <w:rStyle w:val="Heading1Char"/>
          <w:color w:val="4472C4" w:themeColor="accent1"/>
          <w:sz w:val="24"/>
          <w:szCs w:val="24"/>
          <w:lang w:bidi="en-US"/>
        </w:rPr>
      </w:pPr>
      <w:bookmarkStart w:id="13" w:name="_Toc157504388"/>
      <w:r w:rsidRPr="00D35D7B">
        <w:rPr>
          <w:rFonts w:eastAsia="Times New Roman"/>
          <w:lang w:val="en-US" w:bidi="en-US"/>
        </w:rPr>
        <w:t xml:space="preserve">Report and </w:t>
      </w:r>
      <w:r w:rsidRPr="00D35D7B">
        <w:rPr>
          <w:rStyle w:val="Heading1Char"/>
          <w:color w:val="4472C4" w:themeColor="accent1"/>
          <w:sz w:val="24"/>
          <w:szCs w:val="24"/>
          <w:lang w:bidi="en-US"/>
        </w:rPr>
        <w:t>Publication</w:t>
      </w:r>
      <w:bookmarkEnd w:id="13"/>
    </w:p>
    <w:p w14:paraId="661F6F9A" w14:textId="77777777" w:rsidR="00161F11" w:rsidRDefault="00161F11" w:rsidP="00161F11">
      <w:pPr>
        <w:pStyle w:val="TableParagraph"/>
        <w:rPr>
          <w:rFonts w:ascii="Lato" w:hAnsi="Lato"/>
        </w:rPr>
      </w:pPr>
      <w:r>
        <w:rPr>
          <w:rFonts w:ascii="Lato" w:hAnsi="Lato"/>
        </w:rPr>
        <w:t>The Reports and Publications section contains a collection of documents and resources created by MKCF and its partners. It provides an archive for research findings, papers, and publications relevant to the seven priority areas. It offers to learn more about significant results and recommendations by exploring titles, accessing documents, and viewing associated photos. This section, which is clearly organized by priority area and status indicators, is an invaluable resource for constituents, scholars, and policymakers interested in the Mekong-Korea partnership's programs and outcomes.</w:t>
      </w:r>
    </w:p>
    <w:p w14:paraId="0F5B7765" w14:textId="01494DB9" w:rsidR="00161F11" w:rsidRPr="00161F11" w:rsidRDefault="00161F11" w:rsidP="00161F11">
      <w:pPr>
        <w:pStyle w:val="TableParagraph"/>
        <w:rPr>
          <w:rFonts w:ascii="Lato" w:hAnsi="Lato"/>
        </w:rPr>
      </w:pPr>
      <w:r>
        <w:rPr>
          <w:rFonts w:ascii="Lato" w:hAnsi="Lato"/>
        </w:rPr>
        <w:t xml:space="preserve"> </w:t>
      </w:r>
    </w:p>
    <w:p w14:paraId="04E077A5" w14:textId="52C3932A" w:rsidR="00161F11" w:rsidRDefault="00031C4D" w:rsidP="00161F11">
      <w:r>
        <w:t xml:space="preserve">PIA </w:t>
      </w:r>
      <w:r w:rsidR="00161F11">
        <w:t>can see the list of report and</w:t>
      </w:r>
      <w:r w:rsidR="00161F11">
        <w:t xml:space="preserve"> publication already </w:t>
      </w:r>
      <w:proofErr w:type="spellStart"/>
      <w:r w:rsidR="00161F11">
        <w:t>submitted.</w:t>
      </w:r>
      <w:r w:rsidR="00161F11">
        <w:t>For</w:t>
      </w:r>
      <w:proofErr w:type="spellEnd"/>
      <w:r w:rsidR="00161F11">
        <w:t xml:space="preserve"> adding a report or publication, click on add button present on the right</w:t>
      </w:r>
    </w:p>
    <w:p w14:paraId="7AD23489" w14:textId="4D34FD26" w:rsidR="00133FBD" w:rsidRPr="00D35D7B" w:rsidRDefault="00133FBD" w:rsidP="00161F11">
      <w:pPr>
        <w:pStyle w:val="TableParagraph"/>
        <w:ind w:left="0"/>
        <w:rPr>
          <w:rFonts w:ascii="Lato" w:hAnsi="Lato"/>
        </w:rPr>
      </w:pPr>
    </w:p>
    <w:p w14:paraId="6D366753" w14:textId="77777777" w:rsidR="00133FBD" w:rsidRPr="00D35D7B" w:rsidRDefault="00133FBD">
      <w:pPr>
        <w:pStyle w:val="TableParagraph"/>
        <w:rPr>
          <w:rFonts w:ascii="Lato" w:hAnsi="Lato"/>
        </w:rPr>
      </w:pPr>
    </w:p>
    <w:p w14:paraId="5B26C938" w14:textId="7AC498FA" w:rsidR="00133FBD" w:rsidRPr="00D35D7B" w:rsidRDefault="00A71462">
      <w:pPr>
        <w:rPr>
          <w:lang w:val="en-US"/>
        </w:rPr>
      </w:pPr>
      <w:r>
        <w:rPr>
          <w:noProof/>
          <w:lang w:val="en-US"/>
        </w:rPr>
        <w:drawing>
          <wp:inline distT="0" distB="0" distL="0" distR="0" wp14:anchorId="3986904B" wp14:editId="63BAEFAD">
            <wp:extent cx="5731510" cy="2639695"/>
            <wp:effectExtent l="0" t="0" r="2540" b="8255"/>
            <wp:docPr id="9754810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39695"/>
                    </a:xfrm>
                    <a:prstGeom prst="rect">
                      <a:avLst/>
                    </a:prstGeom>
                    <a:noFill/>
                    <a:ln>
                      <a:noFill/>
                    </a:ln>
                  </pic:spPr>
                </pic:pic>
              </a:graphicData>
            </a:graphic>
          </wp:inline>
        </w:drawing>
      </w:r>
    </w:p>
    <w:p w14:paraId="7A026319" w14:textId="77777777" w:rsidR="00133FBD" w:rsidRPr="00D35D7B" w:rsidRDefault="006F3953">
      <w:r w:rsidRPr="00D35D7B">
        <w:t>After clicking on add icon, fill the following details and then click on submit button</w:t>
      </w:r>
    </w:p>
    <w:p w14:paraId="48A0BCA7" w14:textId="5D9440B0" w:rsidR="00133FBD" w:rsidRPr="00D35D7B" w:rsidRDefault="00AE1B7F">
      <w:r>
        <w:rPr>
          <w:noProof/>
          <w:lang w:val="en-US"/>
        </w:rPr>
        <w:drawing>
          <wp:inline distT="0" distB="0" distL="0" distR="0" wp14:anchorId="58A7D70B" wp14:editId="7F0AC39A">
            <wp:extent cx="5731510" cy="3616809"/>
            <wp:effectExtent l="0" t="0" r="2540" b="3175"/>
            <wp:docPr id="415680460" name="Picture 415680460" descr="C:\Users\Indev\Download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dev\Downloads\screenshot (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616809"/>
                    </a:xfrm>
                    <a:prstGeom prst="rect">
                      <a:avLst/>
                    </a:prstGeom>
                    <a:noFill/>
                    <a:ln>
                      <a:noFill/>
                    </a:ln>
                  </pic:spPr>
                </pic:pic>
              </a:graphicData>
            </a:graphic>
          </wp:inline>
        </w:drawing>
      </w:r>
    </w:p>
    <w:p w14:paraId="1476B3BC" w14:textId="77777777" w:rsidR="00161F11" w:rsidRDefault="006F3953">
      <w:r w:rsidRPr="00D35D7B">
        <w:t xml:space="preserve">When </w:t>
      </w:r>
      <w:r w:rsidR="00A71462">
        <w:t xml:space="preserve">PIA </w:t>
      </w:r>
      <w:r w:rsidR="00AE1B7F" w:rsidRPr="00D35D7B">
        <w:t>submits</w:t>
      </w:r>
      <w:r w:rsidRPr="00D35D7B">
        <w:t xml:space="preserve"> a report or publication a draft will be created. If the </w:t>
      </w:r>
      <w:r w:rsidR="00A71462">
        <w:t xml:space="preserve">Admin </w:t>
      </w:r>
      <w:r w:rsidRPr="00D35D7B">
        <w:t>want to publish or unpublish this report or publication, click on the draft icon then select publish or reject.</w:t>
      </w:r>
    </w:p>
    <w:p w14:paraId="0D6FB9E6" w14:textId="3E5119E9" w:rsidR="00133FBD" w:rsidRPr="00D35D7B" w:rsidRDefault="00161F11">
      <w:r>
        <w:lastRenderedPageBreak/>
        <w:t xml:space="preserve">By clicking on the download </w:t>
      </w:r>
      <w:r w:rsidR="0018089F">
        <w:t xml:space="preserve">button in the document section, PIA </w:t>
      </w:r>
      <w:r>
        <w:t xml:space="preserve">can download the file. </w:t>
      </w:r>
      <w:r w:rsidR="006530E4" w:rsidRPr="006530E4">
        <w:rPr>
          <w:noProof/>
          <w:lang w:val="en-US"/>
        </w:rPr>
        <w:drawing>
          <wp:inline distT="0" distB="0" distL="0" distR="0" wp14:anchorId="31443F7E" wp14:editId="708A11A4">
            <wp:extent cx="5731510" cy="2483485"/>
            <wp:effectExtent l="0" t="0" r="2540" b="0"/>
            <wp:docPr id="41568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0461" name=""/>
                    <pic:cNvPicPr/>
                  </pic:nvPicPr>
                  <pic:blipFill>
                    <a:blip r:embed="rId56"/>
                    <a:stretch>
                      <a:fillRect/>
                    </a:stretch>
                  </pic:blipFill>
                  <pic:spPr>
                    <a:xfrm>
                      <a:off x="0" y="0"/>
                      <a:ext cx="5731510" cy="2483485"/>
                    </a:xfrm>
                    <a:prstGeom prst="rect">
                      <a:avLst/>
                    </a:prstGeom>
                  </pic:spPr>
                </pic:pic>
              </a:graphicData>
            </a:graphic>
          </wp:inline>
        </w:drawing>
      </w:r>
    </w:p>
    <w:p w14:paraId="123B7444" w14:textId="69B3C068" w:rsidR="00133FBD" w:rsidRPr="00D35D7B" w:rsidRDefault="006530E4">
      <w:r>
        <w:rPr>
          <w:lang w:val="en-US"/>
        </w:rPr>
        <w:t xml:space="preserve">PIA </w:t>
      </w:r>
      <w:r w:rsidRPr="00D35D7B">
        <w:rPr>
          <w:lang w:val="en-US"/>
        </w:rPr>
        <w:t xml:space="preserve">can filter the data by title and Status. </w:t>
      </w:r>
      <w:r w:rsidRPr="00D35D7B">
        <w:t>Using the options shown under action</w:t>
      </w:r>
      <w:r w:rsidRPr="00D35D7B">
        <w:rPr>
          <w:lang w:val="en-US"/>
        </w:rPr>
        <w:t>,</w:t>
      </w:r>
      <w:r w:rsidRPr="00D35D7B">
        <w:t xml:space="preserve"> </w:t>
      </w:r>
      <w:r>
        <w:t xml:space="preserve">you </w:t>
      </w:r>
      <w:r w:rsidRPr="00D35D7B">
        <w:t>can take any action of viewing, editing and deleting.</w:t>
      </w:r>
    </w:p>
    <w:p w14:paraId="0DE801AA" w14:textId="3162EB72" w:rsidR="00133FBD" w:rsidRDefault="00AE1B7F">
      <w:pPr>
        <w:rPr>
          <w:lang w:val="en-US"/>
        </w:rPr>
      </w:pPr>
      <w:r>
        <w:rPr>
          <w:noProof/>
          <w:lang w:val="en-US"/>
        </w:rPr>
        <w:drawing>
          <wp:inline distT="0" distB="0" distL="0" distR="0" wp14:anchorId="7E6EC697" wp14:editId="76F6EA76">
            <wp:extent cx="5731510" cy="1970207"/>
            <wp:effectExtent l="0" t="0" r="2540" b="0"/>
            <wp:docPr id="415680462" name="Picture 415680462" descr="C:\Users\Indev\Desktop\Divya\mekong bug\s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dev\Desktop\Divya\mekong bug\ss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970207"/>
                    </a:xfrm>
                    <a:prstGeom prst="rect">
                      <a:avLst/>
                    </a:prstGeom>
                    <a:noFill/>
                    <a:ln>
                      <a:noFill/>
                    </a:ln>
                  </pic:spPr>
                </pic:pic>
              </a:graphicData>
            </a:graphic>
          </wp:inline>
        </w:drawing>
      </w:r>
    </w:p>
    <w:p w14:paraId="3E9CB7AD" w14:textId="77777777" w:rsidR="00C70742" w:rsidRDefault="00C70742">
      <w:pPr>
        <w:rPr>
          <w:lang w:val="en-US"/>
        </w:rPr>
      </w:pPr>
    </w:p>
    <w:p w14:paraId="64FC1F27" w14:textId="6C7292DC" w:rsidR="00C70742" w:rsidRPr="00161F11" w:rsidRDefault="00C70742" w:rsidP="00C70742">
      <w:r>
        <w:rPr>
          <w:rFonts w:ascii="Times New Roman" w:hAnsi="Times New Roman"/>
          <w:noProof/>
          <w:sz w:val="20"/>
          <w:szCs w:val="20"/>
          <w:lang w:val="en-US"/>
        </w:rPr>
        <w:drawing>
          <wp:anchor distT="0" distB="0" distL="114300" distR="114300" simplePos="0" relativeHeight="251679744" behindDoc="0" locked="0" layoutInCell="1" allowOverlap="0" wp14:anchorId="47CB800C" wp14:editId="2ADA1BA1">
            <wp:simplePos x="0" y="0"/>
            <wp:positionH relativeFrom="column">
              <wp:align>left</wp:align>
            </wp:positionH>
            <wp:positionV relativeFrom="line">
              <wp:posOffset>0</wp:posOffset>
            </wp:positionV>
            <wp:extent cx="238125" cy="247650"/>
            <wp:effectExtent l="0" t="0" r="9525" b="0"/>
            <wp:wrapSquare wrapText="bothSides"/>
            <wp:docPr id="650009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w:t>
      </w:r>
      <w:r w:rsidR="00161F11">
        <w:rPr>
          <w:lang w:val="en-US"/>
        </w:rPr>
        <w:t xml:space="preserve">PIA </w:t>
      </w:r>
      <w:r w:rsidR="00161F11">
        <w:t>click</w:t>
      </w:r>
      <w:r w:rsidR="00161F11">
        <w:t xml:space="preserve"> on the view button, the detail page opens, displaying how it will appear on the webpage once published</w:t>
      </w:r>
      <w:r>
        <w:rPr>
          <w:lang w:val="en-US"/>
        </w:rPr>
        <w:t>.</w:t>
      </w:r>
    </w:p>
    <w:p w14:paraId="1EF5CC8B" w14:textId="0371F9AF" w:rsidR="00C70742" w:rsidRDefault="007A0E30" w:rsidP="00C70742">
      <w:r>
        <w:rPr>
          <w:noProof/>
          <w:lang w:val="en-US"/>
        </w:rPr>
        <w:lastRenderedPageBreak/>
        <w:drawing>
          <wp:inline distT="0" distB="0" distL="0" distR="0" wp14:anchorId="0FAF3D5F" wp14:editId="60A77B33">
            <wp:extent cx="5731510" cy="2983238"/>
            <wp:effectExtent l="0" t="0" r="2540" b="7620"/>
            <wp:docPr id="415680463" name="Picture 415680463" descr="C:\Users\Indev\Download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dev\Downloads\screenshot (1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983238"/>
                    </a:xfrm>
                    <a:prstGeom prst="rect">
                      <a:avLst/>
                    </a:prstGeom>
                    <a:noFill/>
                    <a:ln>
                      <a:noFill/>
                    </a:ln>
                  </pic:spPr>
                </pic:pic>
              </a:graphicData>
            </a:graphic>
          </wp:inline>
        </w:drawing>
      </w:r>
    </w:p>
    <w:p w14:paraId="1A9C2401" w14:textId="6530FDD3" w:rsidR="00C70742" w:rsidRPr="00161F11" w:rsidRDefault="00C70742" w:rsidP="00C70742">
      <w:r>
        <w:rPr>
          <w:rFonts w:ascii="Times New Roman" w:hAnsi="Times New Roman"/>
          <w:noProof/>
          <w:sz w:val="20"/>
          <w:szCs w:val="20"/>
          <w:lang w:val="en-US"/>
        </w:rPr>
        <w:drawing>
          <wp:anchor distT="0" distB="0" distL="114300" distR="114300" simplePos="0" relativeHeight="251681792" behindDoc="0" locked="0" layoutInCell="1" allowOverlap="0" wp14:anchorId="2F819E21" wp14:editId="1FC2E267">
            <wp:simplePos x="0" y="0"/>
            <wp:positionH relativeFrom="column">
              <wp:align>left</wp:align>
            </wp:positionH>
            <wp:positionV relativeFrom="line">
              <wp:posOffset>0</wp:posOffset>
            </wp:positionV>
            <wp:extent cx="180975" cy="209550"/>
            <wp:effectExtent l="0" t="0" r="9525" b="0"/>
            <wp:wrapSquare wrapText="bothSides"/>
            <wp:docPr id="1756641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When</w:t>
      </w:r>
      <w:r w:rsidR="00161F11" w:rsidRPr="00161F11">
        <w:t xml:space="preserve"> </w:t>
      </w:r>
      <w:r w:rsidR="00161F11">
        <w:t xml:space="preserve">PIA </w:t>
      </w:r>
      <w:r w:rsidR="00161F11">
        <w:t xml:space="preserve">click on edit, the edit form opens, allowing </w:t>
      </w:r>
      <w:r w:rsidR="007679A5">
        <w:t xml:space="preserve">PIA </w:t>
      </w:r>
      <w:r w:rsidR="00161F11">
        <w:t>to</w:t>
      </w:r>
      <w:r w:rsidR="007679A5">
        <w:t xml:space="preserve"> </w:t>
      </w:r>
      <w:r w:rsidR="00161F11">
        <w:t>change all of the fields and update the reports and publications</w:t>
      </w:r>
      <w:r w:rsidR="002868A7">
        <w:rPr>
          <w:lang w:val="en-US"/>
        </w:rPr>
        <w:t>.</w:t>
      </w:r>
    </w:p>
    <w:p w14:paraId="2AD32320" w14:textId="3DC658D7" w:rsidR="00C70742" w:rsidRDefault="007A0E30" w:rsidP="00C70742">
      <w:r>
        <w:rPr>
          <w:noProof/>
          <w:lang w:val="en-US"/>
        </w:rPr>
        <w:drawing>
          <wp:inline distT="0" distB="0" distL="0" distR="0" wp14:anchorId="6229D133" wp14:editId="1D1F580F">
            <wp:extent cx="5731510" cy="3516109"/>
            <wp:effectExtent l="0" t="0" r="2540" b="8255"/>
            <wp:docPr id="415680464" name="Picture 415680464" descr="C:\Users\Indev\Download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dev\Downloads\screenshot (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516109"/>
                    </a:xfrm>
                    <a:prstGeom prst="rect">
                      <a:avLst/>
                    </a:prstGeom>
                    <a:noFill/>
                    <a:ln>
                      <a:noFill/>
                    </a:ln>
                  </pic:spPr>
                </pic:pic>
              </a:graphicData>
            </a:graphic>
          </wp:inline>
        </w:drawing>
      </w:r>
    </w:p>
    <w:p w14:paraId="7B270B68" w14:textId="1B270F99" w:rsidR="00C70742" w:rsidRDefault="00C70742" w:rsidP="00C70742">
      <w:r>
        <w:rPr>
          <w:rFonts w:ascii="Times New Roman" w:hAnsi="Times New Roman"/>
          <w:noProof/>
          <w:sz w:val="20"/>
          <w:szCs w:val="20"/>
          <w:lang w:val="en-US"/>
        </w:rPr>
        <w:drawing>
          <wp:anchor distT="0" distB="0" distL="114300" distR="114300" simplePos="0" relativeHeight="251683840" behindDoc="0" locked="0" layoutInCell="1" allowOverlap="0" wp14:anchorId="66C3A893" wp14:editId="2573FCA2">
            <wp:simplePos x="0" y="0"/>
            <wp:positionH relativeFrom="column">
              <wp:align>left</wp:align>
            </wp:positionH>
            <wp:positionV relativeFrom="line">
              <wp:posOffset>0</wp:posOffset>
            </wp:positionV>
            <wp:extent cx="180975" cy="209550"/>
            <wp:effectExtent l="0" t="0" r="9525" b="0"/>
            <wp:wrapSquare wrapText="bothSides"/>
            <wp:docPr id="52475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lang w:val="en-US"/>
        </w:rPr>
        <w:t xml:space="preserve">When </w:t>
      </w:r>
      <w:r w:rsidR="007679A5">
        <w:rPr>
          <w:lang w:val="en-US"/>
        </w:rPr>
        <w:t xml:space="preserve">PIA </w:t>
      </w:r>
      <w:r w:rsidR="007679A5">
        <w:t xml:space="preserve">clicks on the delete button, a popup message appears allowing </w:t>
      </w:r>
      <w:r w:rsidR="0018089F">
        <w:t xml:space="preserve">PIA </w:t>
      </w:r>
      <w:r w:rsidR="007679A5">
        <w:t>to delete the report/publication and it is removed from the lis</w:t>
      </w:r>
      <w:r w:rsidR="007679A5">
        <w:t>t</w:t>
      </w:r>
      <w:r>
        <w:rPr>
          <w:lang w:val="en-US"/>
        </w:rPr>
        <w:t>.</w:t>
      </w:r>
      <w:proofErr w:type="gramEnd"/>
    </w:p>
    <w:p w14:paraId="2F86FCBA" w14:textId="64345714" w:rsidR="00C70742" w:rsidRDefault="007A0E30" w:rsidP="00C70742">
      <w:r w:rsidRPr="007A0E30">
        <w:rPr>
          <w:noProof/>
          <w:lang w:val="en-US"/>
        </w:rPr>
        <w:lastRenderedPageBreak/>
        <w:drawing>
          <wp:inline distT="0" distB="0" distL="0" distR="0" wp14:anchorId="46FD7574" wp14:editId="13CEFA65">
            <wp:extent cx="5731510" cy="1750682"/>
            <wp:effectExtent l="0" t="0" r="2540" b="2540"/>
            <wp:docPr id="415680465" name="Picture 41568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750682"/>
                    </a:xfrm>
                    <a:prstGeom prst="rect">
                      <a:avLst/>
                    </a:prstGeom>
                  </pic:spPr>
                </pic:pic>
              </a:graphicData>
            </a:graphic>
          </wp:inline>
        </w:drawing>
      </w:r>
    </w:p>
    <w:p w14:paraId="12FC9F3B" w14:textId="77777777" w:rsidR="00C70742" w:rsidRDefault="00C70742" w:rsidP="00C70742"/>
    <w:p w14:paraId="39563389" w14:textId="77777777" w:rsidR="00C70742" w:rsidRPr="00D35D7B" w:rsidRDefault="00C70742">
      <w:pPr>
        <w:rPr>
          <w:lang w:val="en-US"/>
        </w:rPr>
      </w:pPr>
    </w:p>
    <w:p w14:paraId="189489A3" w14:textId="77777777" w:rsidR="00133FBD" w:rsidRDefault="006F3953">
      <w:pPr>
        <w:pStyle w:val="Heading3"/>
        <w:rPr>
          <w:rFonts w:eastAsia="Times New Roman"/>
          <w:sz w:val="28"/>
          <w:szCs w:val="28"/>
          <w:lang w:val="en-US" w:bidi="en-US"/>
        </w:rPr>
      </w:pPr>
      <w:bookmarkStart w:id="14" w:name="_Toc157504389"/>
      <w:r w:rsidRPr="00D35D7B">
        <w:rPr>
          <w:rFonts w:eastAsia="Times New Roman"/>
          <w:sz w:val="28"/>
          <w:szCs w:val="28"/>
          <w:lang w:val="en-US" w:bidi="en-US"/>
        </w:rPr>
        <w:t>Announcement</w:t>
      </w:r>
      <w:bookmarkEnd w:id="14"/>
    </w:p>
    <w:p w14:paraId="38A30031" w14:textId="5F8C733B" w:rsidR="007679A5" w:rsidRPr="007679A5" w:rsidRDefault="007679A5" w:rsidP="007679A5">
      <w:r>
        <w:t>The Announcement section provides a notice board for important updates and notifications about MKCF events and initiatives. It provides brief updates on future events, project milestones, and organizational announcements. It offers to learn about recent developments and prospects in the MKCF collaborations</w:t>
      </w:r>
    </w:p>
    <w:p w14:paraId="1570F282" w14:textId="0DAB4731" w:rsidR="00133FBD" w:rsidRPr="00D35D7B" w:rsidRDefault="006530E4">
      <w:pPr>
        <w:pStyle w:val="TableParagraph"/>
        <w:rPr>
          <w:rFonts w:ascii="Lato" w:hAnsi="Lato"/>
        </w:rPr>
      </w:pPr>
      <w:r>
        <w:rPr>
          <w:rFonts w:ascii="Lato" w:hAnsi="Lato"/>
        </w:rPr>
        <w:t xml:space="preserve">PIA </w:t>
      </w:r>
      <w:r w:rsidR="007679A5">
        <w:rPr>
          <w:rFonts w:ascii="Lato" w:hAnsi="Lato"/>
        </w:rPr>
        <w:t xml:space="preserve">can see the list of announcement </w:t>
      </w:r>
      <w:r w:rsidRPr="00D35D7B">
        <w:rPr>
          <w:rFonts w:ascii="Lato" w:hAnsi="Lato"/>
        </w:rPr>
        <w:t xml:space="preserve">already submitted. For adding </w:t>
      </w:r>
      <w:r w:rsidR="007679A5" w:rsidRPr="00D35D7B">
        <w:rPr>
          <w:rFonts w:ascii="Lato" w:hAnsi="Lato"/>
        </w:rPr>
        <w:t>a</w:t>
      </w:r>
      <w:r w:rsidR="007679A5">
        <w:rPr>
          <w:rFonts w:ascii="Lato" w:hAnsi="Lato"/>
        </w:rPr>
        <w:t>nnouncement</w:t>
      </w:r>
      <w:r w:rsidRPr="00D35D7B">
        <w:rPr>
          <w:rFonts w:ascii="Lato" w:hAnsi="Lato"/>
        </w:rPr>
        <w:t>, click on add button present on the right corner.</w:t>
      </w:r>
    </w:p>
    <w:p w14:paraId="291412DC" w14:textId="4B38ADFC" w:rsidR="00133FBD" w:rsidRPr="00D35D7B" w:rsidRDefault="006530E4">
      <w:pPr>
        <w:rPr>
          <w:lang w:val="en-US"/>
        </w:rPr>
      </w:pPr>
      <w:r>
        <w:rPr>
          <w:noProof/>
          <w:lang w:val="en-US"/>
        </w:rPr>
        <w:drawing>
          <wp:inline distT="0" distB="0" distL="0" distR="0" wp14:anchorId="0904A67E" wp14:editId="71E63A7B">
            <wp:extent cx="5731510" cy="2529840"/>
            <wp:effectExtent l="0" t="0" r="2540" b="3810"/>
            <wp:docPr id="21375534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529840"/>
                    </a:xfrm>
                    <a:prstGeom prst="rect">
                      <a:avLst/>
                    </a:prstGeom>
                    <a:noFill/>
                    <a:ln>
                      <a:noFill/>
                    </a:ln>
                  </pic:spPr>
                </pic:pic>
              </a:graphicData>
            </a:graphic>
          </wp:inline>
        </w:drawing>
      </w:r>
    </w:p>
    <w:p w14:paraId="02244D27" w14:textId="77777777" w:rsidR="00133FBD" w:rsidRPr="00D35D7B" w:rsidRDefault="006F3953">
      <w:r w:rsidRPr="00D35D7B">
        <w:rPr>
          <w:lang w:val="en-US"/>
        </w:rPr>
        <w:br/>
      </w:r>
      <w:r w:rsidRPr="00D35D7B">
        <w:t>After clicking on add icon, fill the following details and then click on submit button.</w:t>
      </w:r>
    </w:p>
    <w:p w14:paraId="45B092BB" w14:textId="37A31132" w:rsidR="00133FBD" w:rsidRPr="00D35D7B" w:rsidRDefault="00AD2DF7">
      <w:pPr>
        <w:rPr>
          <w:lang w:val="en-US"/>
        </w:rPr>
      </w:pPr>
      <w:r>
        <w:rPr>
          <w:noProof/>
          <w:lang w:val="en-US"/>
        </w:rPr>
        <w:lastRenderedPageBreak/>
        <w:drawing>
          <wp:inline distT="0" distB="0" distL="0" distR="0" wp14:anchorId="59F565BC" wp14:editId="2546B693">
            <wp:extent cx="5731510" cy="3583243"/>
            <wp:effectExtent l="0" t="0" r="2540" b="0"/>
            <wp:docPr id="415680468" name="Picture 415680468" descr="C:\Users\Indev\Download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dev\Downloads\screenshot (1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583243"/>
                    </a:xfrm>
                    <a:prstGeom prst="rect">
                      <a:avLst/>
                    </a:prstGeom>
                    <a:noFill/>
                    <a:ln>
                      <a:noFill/>
                    </a:ln>
                  </pic:spPr>
                </pic:pic>
              </a:graphicData>
            </a:graphic>
          </wp:inline>
        </w:drawing>
      </w:r>
    </w:p>
    <w:p w14:paraId="655DB1DD" w14:textId="1E045369" w:rsidR="00AD2DF7" w:rsidRPr="00D35D7B" w:rsidRDefault="006F3953">
      <w:r w:rsidRPr="00D35D7B">
        <w:t xml:space="preserve">When </w:t>
      </w:r>
      <w:r w:rsidR="006530E4">
        <w:t xml:space="preserve">PIA </w:t>
      </w:r>
      <w:r w:rsidR="00AD2DF7" w:rsidRPr="00D35D7B">
        <w:t>submits</w:t>
      </w:r>
      <w:r w:rsidR="007679A5">
        <w:t xml:space="preserve"> an announcement </w:t>
      </w:r>
      <w:r w:rsidRPr="00D35D7B">
        <w:t xml:space="preserve">a draft will be created. If the </w:t>
      </w:r>
      <w:r w:rsidR="006530E4">
        <w:t xml:space="preserve">Admin </w:t>
      </w:r>
      <w:r w:rsidRPr="00D35D7B">
        <w:t xml:space="preserve">want to publish or </w:t>
      </w:r>
      <w:proofErr w:type="spellStart"/>
      <w:r w:rsidRPr="00D35D7B">
        <w:t>unpublish</w:t>
      </w:r>
      <w:proofErr w:type="spellEnd"/>
      <w:r w:rsidRPr="00D35D7B">
        <w:t xml:space="preserve"> this </w:t>
      </w:r>
      <w:r w:rsidR="007679A5">
        <w:t>announcement</w:t>
      </w:r>
      <w:r w:rsidRPr="00D35D7B">
        <w:t>, click on the draft icon then select publish or reject.</w:t>
      </w:r>
    </w:p>
    <w:p w14:paraId="0B2B5DE0" w14:textId="34561483" w:rsidR="00133FBD" w:rsidRPr="00D35D7B" w:rsidRDefault="00AD2DF7" w:rsidP="009D6440">
      <w:pPr>
        <w:jc w:val="center"/>
        <w:rPr>
          <w:lang w:val="en-US"/>
        </w:rPr>
      </w:pPr>
      <w:r>
        <w:rPr>
          <w:noProof/>
          <w:lang w:val="en-US"/>
        </w:rPr>
        <w:drawing>
          <wp:inline distT="0" distB="0" distL="0" distR="0" wp14:anchorId="40B96247" wp14:editId="5C1BDF65">
            <wp:extent cx="4895850" cy="876300"/>
            <wp:effectExtent l="0" t="0" r="0" b="0"/>
            <wp:docPr id="415680469" name="Picture 415680469" descr="C:\Users\Indev\Desktop\Divya\mekong bug\s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dev\Desktop\Divya\mekong bug\ss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850" cy="876300"/>
                    </a:xfrm>
                    <a:prstGeom prst="rect">
                      <a:avLst/>
                    </a:prstGeom>
                    <a:noFill/>
                    <a:ln>
                      <a:noFill/>
                    </a:ln>
                  </pic:spPr>
                </pic:pic>
              </a:graphicData>
            </a:graphic>
          </wp:inline>
        </w:drawing>
      </w:r>
    </w:p>
    <w:p w14:paraId="19BD193E" w14:textId="0E640C6A" w:rsidR="00133FBD" w:rsidRPr="00D35D7B" w:rsidRDefault="00A63FCD">
      <w:r>
        <w:rPr>
          <w:lang w:val="en-US"/>
        </w:rPr>
        <w:t xml:space="preserve">You </w:t>
      </w:r>
      <w:r w:rsidRPr="00D35D7B">
        <w:rPr>
          <w:lang w:val="en-US"/>
        </w:rPr>
        <w:t xml:space="preserve">can filter the data by title and Status. </w:t>
      </w:r>
      <w:r w:rsidRPr="00D35D7B">
        <w:t>Using the options shown under action</w:t>
      </w:r>
      <w:r w:rsidRPr="00D35D7B">
        <w:rPr>
          <w:lang w:val="en-US"/>
        </w:rPr>
        <w:t>,</w:t>
      </w:r>
      <w:r w:rsidRPr="00D35D7B">
        <w:t xml:space="preserve"> </w:t>
      </w:r>
      <w:r>
        <w:t xml:space="preserve">you </w:t>
      </w:r>
      <w:r w:rsidRPr="00D35D7B">
        <w:t>can take any action of viewing, editing and deleting.</w:t>
      </w:r>
    </w:p>
    <w:p w14:paraId="067E2237" w14:textId="24D8BE20" w:rsidR="00133FBD" w:rsidRDefault="009D6440">
      <w:pPr>
        <w:rPr>
          <w:lang w:val="en-US"/>
        </w:rPr>
      </w:pPr>
      <w:r>
        <w:rPr>
          <w:noProof/>
          <w:lang w:val="en-US"/>
        </w:rPr>
        <w:drawing>
          <wp:inline distT="0" distB="0" distL="0" distR="0" wp14:anchorId="6D495EB2" wp14:editId="7ABAEB9D">
            <wp:extent cx="5731510" cy="1834266"/>
            <wp:effectExtent l="0" t="0" r="2540" b="0"/>
            <wp:docPr id="415680470" name="Picture 415680470" descr="C:\Users\Indev\Desktop\Divya\mekong bug\s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dev\Desktop\Divya\mekong bug\ss1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834266"/>
                    </a:xfrm>
                    <a:prstGeom prst="rect">
                      <a:avLst/>
                    </a:prstGeom>
                    <a:noFill/>
                    <a:ln>
                      <a:noFill/>
                    </a:ln>
                  </pic:spPr>
                </pic:pic>
              </a:graphicData>
            </a:graphic>
          </wp:inline>
        </w:drawing>
      </w:r>
    </w:p>
    <w:p w14:paraId="6918A94B" w14:textId="2EA43E37" w:rsidR="00C70742" w:rsidRPr="007679A5" w:rsidRDefault="00C70742" w:rsidP="00C70742">
      <w:r>
        <w:rPr>
          <w:rFonts w:ascii="Times New Roman" w:hAnsi="Times New Roman"/>
          <w:noProof/>
          <w:sz w:val="20"/>
          <w:szCs w:val="20"/>
          <w:lang w:val="en-US"/>
        </w:rPr>
        <w:drawing>
          <wp:anchor distT="0" distB="0" distL="114300" distR="114300" simplePos="0" relativeHeight="251685888" behindDoc="0" locked="0" layoutInCell="1" allowOverlap="0" wp14:anchorId="78AEE874" wp14:editId="4660D375">
            <wp:simplePos x="0" y="0"/>
            <wp:positionH relativeFrom="column">
              <wp:align>left</wp:align>
            </wp:positionH>
            <wp:positionV relativeFrom="line">
              <wp:posOffset>0</wp:posOffset>
            </wp:positionV>
            <wp:extent cx="238125" cy="247650"/>
            <wp:effectExtent l="0" t="0" r="9525" b="0"/>
            <wp:wrapSquare wrapText="bothSides"/>
            <wp:docPr id="1166985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When</w:t>
      </w:r>
      <w:r w:rsidR="007679A5">
        <w:rPr>
          <w:lang w:val="en-US"/>
        </w:rPr>
        <w:t xml:space="preserve"> PIA</w:t>
      </w:r>
      <w:r>
        <w:rPr>
          <w:lang w:val="en-US"/>
        </w:rPr>
        <w:t xml:space="preserve"> </w:t>
      </w:r>
      <w:r w:rsidR="007679A5">
        <w:t>clicks on the view button, the detail page opens, displaying how it will appear on the webpage once published</w:t>
      </w:r>
      <w:r w:rsidR="002868A7">
        <w:rPr>
          <w:lang w:val="en-US"/>
        </w:rPr>
        <w:t>.</w:t>
      </w:r>
    </w:p>
    <w:p w14:paraId="5B46C1C6" w14:textId="3B88CBD2" w:rsidR="002868A7" w:rsidRDefault="003834D9" w:rsidP="00C70742">
      <w:r w:rsidRPr="003834D9">
        <w:rPr>
          <w:noProof/>
          <w:lang w:val="en-US"/>
        </w:rPr>
        <w:lastRenderedPageBreak/>
        <w:drawing>
          <wp:inline distT="0" distB="0" distL="0" distR="0" wp14:anchorId="0A001A20" wp14:editId="215D6955">
            <wp:extent cx="5731510" cy="2608572"/>
            <wp:effectExtent l="0" t="0" r="2540" b="1905"/>
            <wp:docPr id="415680471" name="Picture 41568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2608572"/>
                    </a:xfrm>
                    <a:prstGeom prst="rect">
                      <a:avLst/>
                    </a:prstGeom>
                  </pic:spPr>
                </pic:pic>
              </a:graphicData>
            </a:graphic>
          </wp:inline>
        </w:drawing>
      </w:r>
    </w:p>
    <w:p w14:paraId="381D5346" w14:textId="5A614866" w:rsidR="00C70742" w:rsidRPr="007679A5" w:rsidRDefault="00C70742" w:rsidP="00C70742">
      <w:r>
        <w:rPr>
          <w:rFonts w:ascii="Times New Roman" w:hAnsi="Times New Roman"/>
          <w:noProof/>
          <w:sz w:val="20"/>
          <w:szCs w:val="20"/>
          <w:lang w:val="en-US"/>
        </w:rPr>
        <w:drawing>
          <wp:anchor distT="0" distB="0" distL="114300" distR="114300" simplePos="0" relativeHeight="251687936" behindDoc="0" locked="0" layoutInCell="1" allowOverlap="0" wp14:anchorId="3011DB78" wp14:editId="4E279F9E">
            <wp:simplePos x="0" y="0"/>
            <wp:positionH relativeFrom="column">
              <wp:align>left</wp:align>
            </wp:positionH>
            <wp:positionV relativeFrom="line">
              <wp:posOffset>0</wp:posOffset>
            </wp:positionV>
            <wp:extent cx="180975" cy="209550"/>
            <wp:effectExtent l="0" t="0" r="9525" b="0"/>
            <wp:wrapSquare wrapText="bothSides"/>
            <wp:docPr id="1399128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w:t>
      </w:r>
      <w:r w:rsidR="007679A5">
        <w:rPr>
          <w:lang w:val="en-US"/>
        </w:rPr>
        <w:t xml:space="preserve">PIA </w:t>
      </w:r>
      <w:r w:rsidR="007679A5">
        <w:t xml:space="preserve">click on edit, the edit form opens, allowing </w:t>
      </w:r>
      <w:r w:rsidR="0018089F">
        <w:t xml:space="preserve">PIA </w:t>
      </w:r>
      <w:r w:rsidR="007679A5">
        <w:t>to change all of the fields and update the announcement</w:t>
      </w:r>
      <w:r w:rsidR="002868A7">
        <w:rPr>
          <w:lang w:val="en-US"/>
        </w:rPr>
        <w:t>.</w:t>
      </w:r>
    </w:p>
    <w:p w14:paraId="2E7BC977" w14:textId="402BB2C9" w:rsidR="002868A7" w:rsidRDefault="003834D9" w:rsidP="00C70742">
      <w:r>
        <w:rPr>
          <w:noProof/>
          <w:lang w:val="en-US"/>
        </w:rPr>
        <w:drawing>
          <wp:inline distT="0" distB="0" distL="0" distR="0" wp14:anchorId="206A3A36" wp14:editId="4EC20A9D">
            <wp:extent cx="5731510" cy="3583243"/>
            <wp:effectExtent l="0" t="0" r="2540" b="0"/>
            <wp:docPr id="415680472" name="Picture 415680472" descr="C:\Users\Indev\Download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dev\Downloads\screenshot (1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583243"/>
                    </a:xfrm>
                    <a:prstGeom prst="rect">
                      <a:avLst/>
                    </a:prstGeom>
                    <a:noFill/>
                    <a:ln>
                      <a:noFill/>
                    </a:ln>
                  </pic:spPr>
                </pic:pic>
              </a:graphicData>
            </a:graphic>
          </wp:inline>
        </w:drawing>
      </w:r>
    </w:p>
    <w:p w14:paraId="2C31BA65" w14:textId="26C9F9D4" w:rsidR="00C70742" w:rsidRPr="007679A5" w:rsidRDefault="00C70742" w:rsidP="00C70742">
      <w:r>
        <w:rPr>
          <w:rFonts w:ascii="Times New Roman" w:hAnsi="Times New Roman"/>
          <w:noProof/>
          <w:sz w:val="20"/>
          <w:szCs w:val="20"/>
          <w:lang w:val="en-US"/>
        </w:rPr>
        <w:drawing>
          <wp:anchor distT="0" distB="0" distL="114300" distR="114300" simplePos="0" relativeHeight="251689984" behindDoc="0" locked="0" layoutInCell="1" allowOverlap="0" wp14:anchorId="116D6112" wp14:editId="497668BF">
            <wp:simplePos x="0" y="0"/>
            <wp:positionH relativeFrom="column">
              <wp:align>left</wp:align>
            </wp:positionH>
            <wp:positionV relativeFrom="line">
              <wp:posOffset>0</wp:posOffset>
            </wp:positionV>
            <wp:extent cx="180975" cy="209550"/>
            <wp:effectExtent l="0" t="0" r="9525" b="0"/>
            <wp:wrapSquare wrapText="bothSides"/>
            <wp:docPr id="862734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lang w:val="en-US"/>
        </w:rPr>
        <w:t xml:space="preserve">When </w:t>
      </w:r>
      <w:r w:rsidR="007679A5">
        <w:rPr>
          <w:lang w:val="en-US"/>
        </w:rPr>
        <w:t xml:space="preserve">PIA </w:t>
      </w:r>
      <w:r w:rsidR="007679A5">
        <w:t>click</w:t>
      </w:r>
      <w:r w:rsidR="007679A5">
        <w:t xml:space="preserve"> on the delete button, a popup message appears allowing </w:t>
      </w:r>
      <w:r w:rsidR="002D1F40">
        <w:t xml:space="preserve">PIA </w:t>
      </w:r>
      <w:r w:rsidR="007679A5">
        <w:t>to delete the announcement and it is removed from the lis</w:t>
      </w:r>
      <w:r w:rsidR="007679A5">
        <w:t>t.</w:t>
      </w:r>
      <w:proofErr w:type="gramEnd"/>
    </w:p>
    <w:p w14:paraId="5BB0D0A2" w14:textId="5AA909FC" w:rsidR="002868A7" w:rsidRDefault="00560965" w:rsidP="00C70742">
      <w:r w:rsidRPr="00560965">
        <w:rPr>
          <w:noProof/>
          <w:lang w:val="en-US"/>
        </w:rPr>
        <w:lastRenderedPageBreak/>
        <w:drawing>
          <wp:inline distT="0" distB="0" distL="0" distR="0" wp14:anchorId="21F0DCD8" wp14:editId="4458E7A8">
            <wp:extent cx="5731510" cy="1666792"/>
            <wp:effectExtent l="0" t="0" r="2540" b="0"/>
            <wp:docPr id="415680473" name="Picture 41568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1666792"/>
                    </a:xfrm>
                    <a:prstGeom prst="rect">
                      <a:avLst/>
                    </a:prstGeom>
                  </pic:spPr>
                </pic:pic>
              </a:graphicData>
            </a:graphic>
          </wp:inline>
        </w:drawing>
      </w:r>
    </w:p>
    <w:p w14:paraId="7C684C7C" w14:textId="77777777" w:rsidR="002868A7" w:rsidRPr="00D35D7B" w:rsidRDefault="002868A7">
      <w:pPr>
        <w:rPr>
          <w:lang w:val="en-US"/>
        </w:rPr>
      </w:pPr>
    </w:p>
    <w:p w14:paraId="5006F062" w14:textId="5A5D9556" w:rsidR="00133FBD" w:rsidRDefault="006F3953">
      <w:pPr>
        <w:pStyle w:val="Heading2"/>
        <w:rPr>
          <w:rFonts w:eastAsiaTheme="minorHAnsi"/>
          <w:lang w:val="en-US"/>
        </w:rPr>
      </w:pPr>
      <w:bookmarkStart w:id="15" w:name="_Toc157504391"/>
      <w:proofErr w:type="spellStart"/>
      <w:r w:rsidRPr="00D35D7B">
        <w:rPr>
          <w:rFonts w:eastAsiaTheme="minorHAnsi"/>
          <w:lang w:val="en-US"/>
        </w:rPr>
        <w:t>Mul</w:t>
      </w:r>
      <w:proofErr w:type="spellEnd"/>
      <w:r w:rsidRPr="00D35D7B">
        <w:rPr>
          <w:rFonts w:eastAsiaTheme="minorHAnsi"/>
        </w:rPr>
        <w:t>t</w:t>
      </w:r>
      <w:proofErr w:type="spellStart"/>
      <w:r w:rsidRPr="00D35D7B">
        <w:rPr>
          <w:rFonts w:eastAsiaTheme="minorHAnsi"/>
          <w:lang w:val="en-US"/>
        </w:rPr>
        <w:t>i</w:t>
      </w:r>
      <w:proofErr w:type="spellEnd"/>
      <w:r w:rsidR="002868A7">
        <w:rPr>
          <w:rFonts w:eastAsiaTheme="minorHAnsi"/>
          <w:lang w:val="en-US"/>
        </w:rPr>
        <w:t>-</w:t>
      </w:r>
      <w:r w:rsidRPr="00D35D7B">
        <w:rPr>
          <w:rFonts w:eastAsiaTheme="minorHAnsi"/>
          <w:lang w:val="en-US"/>
        </w:rPr>
        <w:t>media</w:t>
      </w:r>
      <w:bookmarkEnd w:id="15"/>
    </w:p>
    <w:p w14:paraId="52B309C4" w14:textId="118C6F7B" w:rsidR="007679A5" w:rsidRDefault="007679A5" w:rsidP="007679A5">
      <w:pPr>
        <w:pStyle w:val="TableParagraph"/>
        <w:rPr>
          <w:rFonts w:ascii="Lato" w:hAnsi="Lato"/>
        </w:rPr>
      </w:pPr>
      <w:r>
        <w:rPr>
          <w:rFonts w:ascii="Lato" w:hAnsi="Lato"/>
        </w:rPr>
        <w:t>The Multimedia section is a live library of various media types, such as videos, photos, and interactive information, relating to MKCF projects and activities. It offers look at visual representations of project outcomes, success stories, and interact with interactive resources that demonstrate the impact of MKCF's work throughout the Mekong area. With a range of multimedia forms available, this part provides an immersive experience that supplements textual content, allowing readers to obtain a deeper understanding of MKCF's contributions to regional development and collaboration.</w:t>
      </w:r>
    </w:p>
    <w:p w14:paraId="539D8950" w14:textId="77777777" w:rsidR="007679A5" w:rsidRPr="007679A5" w:rsidRDefault="007679A5" w:rsidP="007679A5">
      <w:pPr>
        <w:pStyle w:val="TableParagraph"/>
        <w:rPr>
          <w:rFonts w:ascii="Lato" w:hAnsi="Lato"/>
        </w:rPr>
      </w:pPr>
    </w:p>
    <w:p w14:paraId="3540C02F" w14:textId="1CBF2BDD" w:rsidR="00133FBD" w:rsidRPr="00D35D7B" w:rsidRDefault="00A63FCD">
      <w:pPr>
        <w:pStyle w:val="TableParagraph"/>
        <w:rPr>
          <w:rFonts w:ascii="Lato" w:hAnsi="Lato"/>
        </w:rPr>
      </w:pPr>
      <w:r>
        <w:rPr>
          <w:rFonts w:ascii="Lato" w:hAnsi="Lato"/>
        </w:rPr>
        <w:t xml:space="preserve">PIA </w:t>
      </w:r>
      <w:r w:rsidRPr="00D35D7B">
        <w:rPr>
          <w:rFonts w:ascii="Lato" w:hAnsi="Lato"/>
        </w:rPr>
        <w:t>can see the list of multimedia already submitted. For adding a multimedia, click on add button present on the right corner.</w:t>
      </w:r>
    </w:p>
    <w:p w14:paraId="1019AA16" w14:textId="1D446BD3" w:rsidR="00133FBD" w:rsidRPr="00D35D7B" w:rsidRDefault="00D3505B">
      <w:pPr>
        <w:rPr>
          <w:lang w:val="en-US"/>
        </w:rPr>
      </w:pPr>
      <w:r>
        <w:rPr>
          <w:noProof/>
          <w:lang w:val="en-US"/>
        </w:rPr>
        <w:drawing>
          <wp:inline distT="0" distB="0" distL="0" distR="0" wp14:anchorId="268F8F11" wp14:editId="3E95DC1F">
            <wp:extent cx="5731510" cy="2762794"/>
            <wp:effectExtent l="0" t="0" r="2540" b="0"/>
            <wp:docPr id="2" name="Picture 2" descr="C:\Users\Indev\Desktop\Divya\mekong bug\s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ev\Desktop\Divya\mekong bug\ss1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2762794"/>
                    </a:xfrm>
                    <a:prstGeom prst="rect">
                      <a:avLst/>
                    </a:prstGeom>
                    <a:noFill/>
                    <a:ln>
                      <a:noFill/>
                    </a:ln>
                  </pic:spPr>
                </pic:pic>
              </a:graphicData>
            </a:graphic>
          </wp:inline>
        </w:drawing>
      </w:r>
    </w:p>
    <w:p w14:paraId="439ECDC2" w14:textId="15F51307" w:rsidR="00133FBD" w:rsidRPr="00D35D7B" w:rsidRDefault="006F3953">
      <w:r w:rsidRPr="00D35D7B">
        <w:t xml:space="preserve">After clicking on add icon, fill </w:t>
      </w:r>
      <w:r w:rsidR="00620D35" w:rsidRPr="00D35D7B">
        <w:t>th</w:t>
      </w:r>
      <w:r w:rsidRPr="00D35D7B">
        <w:rPr>
          <w:lang w:val="en-US"/>
        </w:rPr>
        <w:t xml:space="preserve">e </w:t>
      </w:r>
      <w:r w:rsidRPr="00D35D7B">
        <w:t>details and then click on submit button.</w:t>
      </w:r>
    </w:p>
    <w:p w14:paraId="3E48550E" w14:textId="20B313C7" w:rsidR="00133FBD" w:rsidRPr="00D35D7B" w:rsidRDefault="002A7374">
      <w:pPr>
        <w:rPr>
          <w:lang w:val="en-US"/>
        </w:rPr>
      </w:pPr>
      <w:r>
        <w:rPr>
          <w:noProof/>
          <w:lang w:val="en-US"/>
        </w:rPr>
        <w:lastRenderedPageBreak/>
        <w:drawing>
          <wp:inline distT="0" distB="0" distL="0" distR="0" wp14:anchorId="39C159EE" wp14:editId="38B2ABF2">
            <wp:extent cx="5731510" cy="2927130"/>
            <wp:effectExtent l="0" t="0" r="2540" b="6985"/>
            <wp:docPr id="3" name="Picture 3" descr="C:\Users\Indev\Desktop\Divya\mekong bug\s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ev\Desktop\Divya\mekong bug\ss1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2927130"/>
                    </a:xfrm>
                    <a:prstGeom prst="rect">
                      <a:avLst/>
                    </a:prstGeom>
                    <a:noFill/>
                    <a:ln>
                      <a:noFill/>
                    </a:ln>
                  </pic:spPr>
                </pic:pic>
              </a:graphicData>
            </a:graphic>
          </wp:inline>
        </w:drawing>
      </w:r>
    </w:p>
    <w:p w14:paraId="77F3E229" w14:textId="25D18290" w:rsidR="00133FBD" w:rsidRPr="00D35D7B" w:rsidRDefault="006F3953">
      <w:r w:rsidRPr="00D35D7B">
        <w:t xml:space="preserve">When </w:t>
      </w:r>
      <w:r w:rsidR="00620D35">
        <w:t xml:space="preserve">PIA </w:t>
      </w:r>
      <w:r w:rsidR="002D1F40" w:rsidRPr="00D35D7B">
        <w:t>submits</w:t>
      </w:r>
      <w:r w:rsidRPr="00D35D7B">
        <w:t xml:space="preserve"> a </w:t>
      </w:r>
      <w:r w:rsidRPr="00D35D7B">
        <w:rPr>
          <w:lang w:val="en-US"/>
        </w:rPr>
        <w:t>multi</w:t>
      </w:r>
      <w:r w:rsidR="00620D35">
        <w:rPr>
          <w:lang w:val="en-US"/>
        </w:rPr>
        <w:t xml:space="preserve"> </w:t>
      </w:r>
      <w:r w:rsidRPr="00D35D7B">
        <w:rPr>
          <w:lang w:val="en-US"/>
        </w:rPr>
        <w:t>media</w:t>
      </w:r>
      <w:r w:rsidRPr="00D35D7B">
        <w:t xml:space="preserve"> a draft will be created. If the </w:t>
      </w:r>
      <w:r w:rsidR="00620D35">
        <w:t xml:space="preserve">admin </w:t>
      </w:r>
      <w:r w:rsidRPr="00D35D7B">
        <w:t>want</w:t>
      </w:r>
      <w:r w:rsidR="00620D35">
        <w:t xml:space="preserve">s </w:t>
      </w:r>
      <w:r w:rsidRPr="00D35D7B">
        <w:t xml:space="preserve">to publish or unpublish this </w:t>
      </w:r>
      <w:r w:rsidRPr="00D35D7B">
        <w:rPr>
          <w:lang w:val="en-US"/>
        </w:rPr>
        <w:t>multimedia</w:t>
      </w:r>
      <w:r w:rsidRPr="00D35D7B">
        <w:t>, click on the draft icon then select publish or reject.</w:t>
      </w:r>
    </w:p>
    <w:p w14:paraId="62382432" w14:textId="1ADF1D9C" w:rsidR="00133FBD" w:rsidRPr="00D35D7B" w:rsidRDefault="00620D35">
      <w:r w:rsidRPr="00620D35">
        <w:rPr>
          <w:noProof/>
          <w:lang w:val="en-US"/>
        </w:rPr>
        <w:drawing>
          <wp:inline distT="0" distB="0" distL="0" distR="0" wp14:anchorId="7C7FBAF7" wp14:editId="328CB995">
            <wp:extent cx="5731510" cy="1421765"/>
            <wp:effectExtent l="0" t="0" r="2540" b="6985"/>
            <wp:docPr id="20386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0418" name=""/>
                    <pic:cNvPicPr/>
                  </pic:nvPicPr>
                  <pic:blipFill>
                    <a:blip r:embed="rId73"/>
                    <a:stretch>
                      <a:fillRect/>
                    </a:stretch>
                  </pic:blipFill>
                  <pic:spPr>
                    <a:xfrm>
                      <a:off x="0" y="0"/>
                      <a:ext cx="5731510" cy="1421765"/>
                    </a:xfrm>
                    <a:prstGeom prst="rect">
                      <a:avLst/>
                    </a:prstGeom>
                  </pic:spPr>
                </pic:pic>
              </a:graphicData>
            </a:graphic>
          </wp:inline>
        </w:drawing>
      </w:r>
    </w:p>
    <w:p w14:paraId="718A8F6C" w14:textId="6BAD1C84" w:rsidR="002D1F40" w:rsidRPr="002D1F40" w:rsidRDefault="00620D35">
      <w:pPr>
        <w:spacing w:beforeAutospacing="1" w:line="256" w:lineRule="auto"/>
        <w:rPr>
          <w:rFonts w:eastAsia="Calibri" w:cs="Kalinga"/>
          <w:lang w:val="en-US" w:eastAsia="zh-CN" w:bidi="ar"/>
        </w:rPr>
      </w:pPr>
      <w:r>
        <w:rPr>
          <w:rFonts w:eastAsia="Calibri" w:cs="Kalinga"/>
          <w:lang w:val="en-US" w:eastAsia="zh-CN" w:bidi="ar"/>
        </w:rPr>
        <w:t xml:space="preserve">PIA </w:t>
      </w:r>
      <w:r w:rsidRPr="00D35D7B">
        <w:rPr>
          <w:rFonts w:eastAsia="Calibri" w:cs="Kalinga"/>
          <w:lang w:val="en-US" w:eastAsia="zh-CN" w:bidi="ar"/>
        </w:rPr>
        <w:t xml:space="preserve">can filter the data by title. Using the options shown under action, </w:t>
      </w:r>
      <w:r>
        <w:rPr>
          <w:rFonts w:eastAsia="Calibri" w:cs="Kalinga"/>
          <w:lang w:val="en-US" w:eastAsia="zh-CN" w:bidi="ar"/>
        </w:rPr>
        <w:t xml:space="preserve">you </w:t>
      </w:r>
      <w:r w:rsidRPr="00D35D7B">
        <w:rPr>
          <w:rFonts w:eastAsia="Calibri" w:cs="Kalinga"/>
          <w:lang w:val="en-US" w:eastAsia="zh-CN" w:bidi="ar"/>
        </w:rPr>
        <w:t>can take any action of viewing, editing and deleting.</w:t>
      </w:r>
    </w:p>
    <w:p w14:paraId="667C0DC1" w14:textId="67A7F918" w:rsidR="00133FBD" w:rsidRDefault="002A7374">
      <w:pPr>
        <w:rPr>
          <w:lang w:val="en-US"/>
        </w:rPr>
      </w:pPr>
      <w:r>
        <w:rPr>
          <w:noProof/>
          <w:lang w:val="en-US"/>
        </w:rPr>
        <w:drawing>
          <wp:inline distT="0" distB="0" distL="0" distR="0" wp14:anchorId="1E10052C" wp14:editId="31FAA93B">
            <wp:extent cx="5731510" cy="2847385"/>
            <wp:effectExtent l="0" t="0" r="2540" b="0"/>
            <wp:docPr id="7" name="Picture 7" descr="C:\Users\Indev\Desktop\Divya\mekong bug\s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ev\Desktop\Divya\mekong bug\ss1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847385"/>
                    </a:xfrm>
                    <a:prstGeom prst="rect">
                      <a:avLst/>
                    </a:prstGeom>
                    <a:noFill/>
                    <a:ln>
                      <a:noFill/>
                    </a:ln>
                  </pic:spPr>
                </pic:pic>
              </a:graphicData>
            </a:graphic>
          </wp:inline>
        </w:drawing>
      </w:r>
    </w:p>
    <w:p w14:paraId="69F54DF1" w14:textId="140BFF93" w:rsidR="002D1F40" w:rsidRDefault="008C6E36" w:rsidP="002D1F40">
      <w:r>
        <w:rPr>
          <w:rFonts w:ascii="Times New Roman" w:hAnsi="Times New Roman"/>
          <w:noProof/>
          <w:sz w:val="20"/>
          <w:szCs w:val="20"/>
          <w:lang w:val="en-US"/>
        </w:rPr>
        <w:lastRenderedPageBreak/>
        <w:drawing>
          <wp:anchor distT="0" distB="0" distL="114300" distR="114300" simplePos="0" relativeHeight="251698176" behindDoc="0" locked="0" layoutInCell="1" allowOverlap="0" wp14:anchorId="0B757B7F" wp14:editId="7B51D0F4">
            <wp:simplePos x="0" y="0"/>
            <wp:positionH relativeFrom="column">
              <wp:align>left</wp:align>
            </wp:positionH>
            <wp:positionV relativeFrom="line">
              <wp:posOffset>0</wp:posOffset>
            </wp:positionV>
            <wp:extent cx="238125" cy="247650"/>
            <wp:effectExtent l="0" t="0" r="9525" b="0"/>
            <wp:wrapSquare wrapText="bothSides"/>
            <wp:docPr id="9324465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w:t>
      </w:r>
      <w:r w:rsidR="002D1F40">
        <w:rPr>
          <w:lang w:val="en-US"/>
        </w:rPr>
        <w:t xml:space="preserve">PIA </w:t>
      </w:r>
      <w:r w:rsidR="002D1F40">
        <w:t>click</w:t>
      </w:r>
      <w:r w:rsidR="002D1F40">
        <w:t xml:space="preserve"> on the view button, the detail page opens, displaying how it will appear on the webpage once published</w:t>
      </w:r>
      <w:r w:rsidR="002D1F40">
        <w:t>.</w:t>
      </w:r>
    </w:p>
    <w:p w14:paraId="350F7242" w14:textId="0E6C408E" w:rsidR="008C6E36" w:rsidRDefault="008C6E36" w:rsidP="008C6E36">
      <w:pPr>
        <w:rPr>
          <w:lang w:val="en-US"/>
        </w:rPr>
      </w:pPr>
    </w:p>
    <w:p w14:paraId="4D3A35C5" w14:textId="270A39BA" w:rsidR="008C6E36" w:rsidRDefault="008C6E36" w:rsidP="008C6E36">
      <w:bookmarkStart w:id="16" w:name="_GoBack"/>
      <w:bookmarkEnd w:id="16"/>
      <w:r w:rsidRPr="008C6E36">
        <w:rPr>
          <w:noProof/>
          <w:lang w:val="en-US"/>
        </w:rPr>
        <w:drawing>
          <wp:inline distT="0" distB="0" distL="0" distR="0" wp14:anchorId="4E556BC9" wp14:editId="65223F81">
            <wp:extent cx="5731510" cy="1908175"/>
            <wp:effectExtent l="0" t="0" r="2540" b="0"/>
            <wp:docPr id="89784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44768" name=""/>
                    <pic:cNvPicPr/>
                  </pic:nvPicPr>
                  <pic:blipFill>
                    <a:blip r:embed="rId75"/>
                    <a:stretch>
                      <a:fillRect/>
                    </a:stretch>
                  </pic:blipFill>
                  <pic:spPr>
                    <a:xfrm>
                      <a:off x="0" y="0"/>
                      <a:ext cx="5731510" cy="1908175"/>
                    </a:xfrm>
                    <a:prstGeom prst="rect">
                      <a:avLst/>
                    </a:prstGeom>
                  </pic:spPr>
                </pic:pic>
              </a:graphicData>
            </a:graphic>
          </wp:inline>
        </w:drawing>
      </w:r>
    </w:p>
    <w:p w14:paraId="0A1D66CA" w14:textId="7CDCA25F" w:rsidR="008C6E36" w:rsidRPr="002D1F40" w:rsidRDefault="008C6E36" w:rsidP="008C6E36">
      <w:r>
        <w:rPr>
          <w:rFonts w:ascii="Times New Roman" w:hAnsi="Times New Roman"/>
          <w:noProof/>
          <w:sz w:val="20"/>
          <w:szCs w:val="20"/>
          <w:lang w:val="en-US"/>
        </w:rPr>
        <w:drawing>
          <wp:anchor distT="0" distB="0" distL="114300" distR="114300" simplePos="0" relativeHeight="251700224" behindDoc="0" locked="0" layoutInCell="1" allowOverlap="0" wp14:anchorId="13CBBCF9" wp14:editId="26638121">
            <wp:simplePos x="0" y="0"/>
            <wp:positionH relativeFrom="column">
              <wp:align>left</wp:align>
            </wp:positionH>
            <wp:positionV relativeFrom="line">
              <wp:posOffset>0</wp:posOffset>
            </wp:positionV>
            <wp:extent cx="180975" cy="209550"/>
            <wp:effectExtent l="0" t="0" r="9525" b="0"/>
            <wp:wrapSquare wrapText="bothSides"/>
            <wp:docPr id="3251998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w:t>
      </w:r>
      <w:r w:rsidR="002D1F40">
        <w:rPr>
          <w:lang w:val="en-US"/>
        </w:rPr>
        <w:t xml:space="preserve">PIA </w:t>
      </w:r>
      <w:r w:rsidR="002D1F40">
        <w:t xml:space="preserve">click on edit, the edit form opens, allowing </w:t>
      </w:r>
      <w:r w:rsidR="0018089F">
        <w:t xml:space="preserve">PIA </w:t>
      </w:r>
      <w:r w:rsidR="002D1F40">
        <w:t>to change all of the fields and update the multimedia</w:t>
      </w:r>
      <w:r>
        <w:rPr>
          <w:lang w:val="en-US"/>
        </w:rPr>
        <w:t>.</w:t>
      </w:r>
    </w:p>
    <w:p w14:paraId="0B72C390" w14:textId="05E90BE6" w:rsidR="008C6E36" w:rsidRDefault="002A7374" w:rsidP="008C6E36">
      <w:r>
        <w:rPr>
          <w:noProof/>
          <w:lang w:val="en-US"/>
        </w:rPr>
        <w:drawing>
          <wp:inline distT="0" distB="0" distL="0" distR="0" wp14:anchorId="23DE6582" wp14:editId="6C3C040A">
            <wp:extent cx="5731510" cy="3398626"/>
            <wp:effectExtent l="0" t="0" r="2540" b="0"/>
            <wp:docPr id="9" name="Picture 9" descr="C:\Users\Indev\Download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ev\Downloads\screenshot (1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398626"/>
                    </a:xfrm>
                    <a:prstGeom prst="rect">
                      <a:avLst/>
                    </a:prstGeom>
                    <a:noFill/>
                    <a:ln>
                      <a:noFill/>
                    </a:ln>
                  </pic:spPr>
                </pic:pic>
              </a:graphicData>
            </a:graphic>
          </wp:inline>
        </w:drawing>
      </w:r>
    </w:p>
    <w:p w14:paraId="32D9975C" w14:textId="10B2EB7B" w:rsidR="002D1F40" w:rsidRDefault="008C6E36" w:rsidP="002D1F40">
      <w:r>
        <w:rPr>
          <w:rFonts w:ascii="Times New Roman" w:hAnsi="Times New Roman"/>
          <w:noProof/>
          <w:sz w:val="20"/>
          <w:szCs w:val="20"/>
          <w:lang w:val="en-US"/>
        </w:rPr>
        <w:drawing>
          <wp:anchor distT="0" distB="0" distL="114300" distR="114300" simplePos="0" relativeHeight="251702272" behindDoc="0" locked="0" layoutInCell="1" allowOverlap="0" wp14:anchorId="2FF3B082" wp14:editId="6F215FCB">
            <wp:simplePos x="0" y="0"/>
            <wp:positionH relativeFrom="column">
              <wp:align>left</wp:align>
            </wp:positionH>
            <wp:positionV relativeFrom="line">
              <wp:posOffset>0</wp:posOffset>
            </wp:positionV>
            <wp:extent cx="180975" cy="209550"/>
            <wp:effectExtent l="0" t="0" r="9525" b="0"/>
            <wp:wrapSquare wrapText="bothSides"/>
            <wp:docPr id="19025418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w:t>
      </w:r>
      <w:r w:rsidR="002D1F40">
        <w:rPr>
          <w:lang w:val="en-US"/>
        </w:rPr>
        <w:t xml:space="preserve">PIA </w:t>
      </w:r>
      <w:r w:rsidR="002D1F40">
        <w:t>click</w:t>
      </w:r>
      <w:r w:rsidR="002D1F40">
        <w:t xml:space="preserve"> on the delete button, a popup message appears allowing </w:t>
      </w:r>
      <w:r w:rsidR="002D1F40">
        <w:t xml:space="preserve">PIA </w:t>
      </w:r>
      <w:r w:rsidR="002D1F40">
        <w:t>to delete the media and it is removed from the list</w:t>
      </w:r>
    </w:p>
    <w:p w14:paraId="32C738EE" w14:textId="01EE6D09" w:rsidR="008C6E36" w:rsidRDefault="008C6E36" w:rsidP="008C6E36">
      <w:pPr>
        <w:rPr>
          <w:lang w:val="en-US"/>
        </w:rPr>
      </w:pPr>
      <w:r>
        <w:rPr>
          <w:lang w:val="en-US"/>
        </w:rPr>
        <w:t>.</w:t>
      </w:r>
    </w:p>
    <w:p w14:paraId="23CE4C9E" w14:textId="518BD60C" w:rsidR="008C6E36" w:rsidRDefault="002A7374" w:rsidP="008C6E36">
      <w:r w:rsidRPr="002A7374">
        <w:lastRenderedPageBreak/>
        <w:drawing>
          <wp:inline distT="0" distB="0" distL="0" distR="0" wp14:anchorId="7C9F6458" wp14:editId="68F7B208">
            <wp:extent cx="5731510" cy="175496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1754969"/>
                    </a:xfrm>
                    <a:prstGeom prst="rect">
                      <a:avLst/>
                    </a:prstGeom>
                  </pic:spPr>
                </pic:pic>
              </a:graphicData>
            </a:graphic>
          </wp:inline>
        </w:drawing>
      </w:r>
    </w:p>
    <w:p w14:paraId="04D14EB9" w14:textId="77777777" w:rsidR="008C6E36" w:rsidRPr="00D35D7B" w:rsidRDefault="008C6E36">
      <w:pPr>
        <w:rPr>
          <w:lang w:val="en-US"/>
        </w:rPr>
      </w:pPr>
    </w:p>
    <w:p w14:paraId="4028864C" w14:textId="77777777" w:rsidR="00133FBD" w:rsidRDefault="006F3953">
      <w:pPr>
        <w:pStyle w:val="Heading2"/>
        <w:rPr>
          <w:rFonts w:eastAsiaTheme="minorHAnsi"/>
        </w:rPr>
      </w:pPr>
      <w:bookmarkStart w:id="17" w:name="_Toc157504392"/>
      <w:r w:rsidRPr="00D35D7B">
        <w:rPr>
          <w:rFonts w:eastAsiaTheme="minorHAnsi"/>
        </w:rPr>
        <w:t>Project</w:t>
      </w:r>
      <w:bookmarkEnd w:id="17"/>
    </w:p>
    <w:p w14:paraId="5EB2AB6C" w14:textId="77777777" w:rsidR="002D1F40" w:rsidRDefault="002D1F40" w:rsidP="002D1F40">
      <w:pPr>
        <w:pStyle w:val="TableParagraph"/>
        <w:rPr>
          <w:rFonts w:ascii="Lato" w:hAnsi="Lato"/>
        </w:rPr>
      </w:pPr>
      <w:r>
        <w:rPr>
          <w:rFonts w:ascii="Lato" w:hAnsi="Lato"/>
        </w:rPr>
        <w:t>The Projects section highlights the projects performed by MKCF throughout its priority areas. It offers full information on both ongoing and completed projects, such as their titles, priority areas, countries of implementation, and current status. Each project listing may include extra information like objectives, timeframes, and significant milestones. This section provides a comprehensive resource for participants, policymakers, and laypeople to understand MKCF's work to create regional integration, address issues, and promote sustainable development in the Mekong region.</w:t>
      </w:r>
    </w:p>
    <w:p w14:paraId="0FA8A9AD" w14:textId="77777777" w:rsidR="002D1F40" w:rsidRPr="002D1F40" w:rsidRDefault="002D1F40" w:rsidP="002D1F40"/>
    <w:p w14:paraId="4E5AE7BD" w14:textId="1627EC85" w:rsidR="00133FBD" w:rsidRPr="00D35D7B" w:rsidRDefault="002363F2" w:rsidP="002D1F40">
      <w:r>
        <w:t xml:space="preserve">PIA </w:t>
      </w:r>
      <w:r w:rsidR="002D1F40">
        <w:t>can see the list of projects already submitted. For adding a project, click on add option present on the right corner</w:t>
      </w:r>
      <w:r w:rsidR="002D1F40">
        <w:t>.</w:t>
      </w:r>
    </w:p>
    <w:p w14:paraId="10790A51" w14:textId="6A873C76" w:rsidR="00133FBD" w:rsidRPr="00D35D7B" w:rsidRDefault="002363F2">
      <w:pPr>
        <w:rPr>
          <w:lang w:val="en-US"/>
        </w:rPr>
      </w:pPr>
      <w:r>
        <w:rPr>
          <w:noProof/>
          <w:lang w:val="en-US"/>
        </w:rPr>
        <w:drawing>
          <wp:inline distT="0" distB="0" distL="0" distR="0" wp14:anchorId="6785AE38" wp14:editId="39A66326">
            <wp:extent cx="5731510" cy="2287270"/>
            <wp:effectExtent l="0" t="0" r="2540" b="0"/>
            <wp:docPr id="5053270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287270"/>
                    </a:xfrm>
                    <a:prstGeom prst="rect">
                      <a:avLst/>
                    </a:prstGeom>
                    <a:noFill/>
                    <a:ln>
                      <a:noFill/>
                    </a:ln>
                  </pic:spPr>
                </pic:pic>
              </a:graphicData>
            </a:graphic>
          </wp:inline>
        </w:drawing>
      </w:r>
    </w:p>
    <w:p w14:paraId="0E8D71F0" w14:textId="77777777" w:rsidR="00133FBD" w:rsidRDefault="006F3953">
      <w:r w:rsidRPr="00D35D7B">
        <w:t>After clicking on add icon, fill the following details and then click on submit button.</w:t>
      </w:r>
    </w:p>
    <w:p w14:paraId="042A9500" w14:textId="0479B091" w:rsidR="00F91E90" w:rsidRDefault="00F91E90">
      <w:r>
        <w:rPr>
          <w:noProof/>
          <w:lang w:val="en-US"/>
        </w:rPr>
        <w:lastRenderedPageBreak/>
        <w:drawing>
          <wp:inline distT="0" distB="0" distL="0" distR="0" wp14:anchorId="19F7723E" wp14:editId="3540A460">
            <wp:extent cx="4829175" cy="6360376"/>
            <wp:effectExtent l="0" t="0" r="0" b="2540"/>
            <wp:docPr id="14" name="Picture 14" descr="C:\Users\Indev\Downloads\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dev\Downloads\screenshot (1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32387" cy="6364607"/>
                    </a:xfrm>
                    <a:prstGeom prst="rect">
                      <a:avLst/>
                    </a:prstGeom>
                    <a:noFill/>
                    <a:ln>
                      <a:noFill/>
                    </a:ln>
                  </pic:spPr>
                </pic:pic>
              </a:graphicData>
            </a:graphic>
          </wp:inline>
        </w:drawing>
      </w:r>
    </w:p>
    <w:p w14:paraId="5A3A338B" w14:textId="77777777" w:rsidR="00F91E90" w:rsidRPr="00D35D7B" w:rsidRDefault="00F91E90"/>
    <w:p w14:paraId="0BFB2F32" w14:textId="42F2AA3A" w:rsidR="00645CBA" w:rsidRPr="00D35D7B" w:rsidRDefault="00645CBA" w:rsidP="00645CBA">
      <w:r w:rsidRPr="00D35D7B">
        <w:t xml:space="preserve">When </w:t>
      </w:r>
      <w:r>
        <w:t xml:space="preserve">PIA </w:t>
      </w:r>
      <w:r w:rsidR="00561E81" w:rsidRPr="00D35D7B">
        <w:t>submits</w:t>
      </w:r>
      <w:r w:rsidRPr="00D35D7B">
        <w:t xml:space="preserve"> a </w:t>
      </w:r>
      <w:r w:rsidR="00467F22">
        <w:rPr>
          <w:lang w:val="en-US"/>
        </w:rPr>
        <w:t>project,</w:t>
      </w:r>
      <w:r w:rsidRPr="00D35D7B">
        <w:t xml:space="preserve"> a draft will be created. If the </w:t>
      </w:r>
      <w:r>
        <w:t xml:space="preserve">admin </w:t>
      </w:r>
      <w:r w:rsidRPr="00D35D7B">
        <w:t>want</w:t>
      </w:r>
      <w:r>
        <w:t xml:space="preserve">s </w:t>
      </w:r>
      <w:r w:rsidRPr="00D35D7B">
        <w:t xml:space="preserve">to publish or </w:t>
      </w:r>
      <w:proofErr w:type="spellStart"/>
      <w:r w:rsidRPr="00D35D7B">
        <w:t>unpublish</w:t>
      </w:r>
      <w:proofErr w:type="spellEnd"/>
      <w:r w:rsidRPr="00D35D7B">
        <w:t xml:space="preserve"> this</w:t>
      </w:r>
      <w:r w:rsidR="002D1F40">
        <w:rPr>
          <w:lang w:val="en-US"/>
        </w:rPr>
        <w:t xml:space="preserve"> project</w:t>
      </w:r>
      <w:r w:rsidRPr="00D35D7B">
        <w:t>, click on the draft icon then select publish or reject.</w:t>
      </w:r>
    </w:p>
    <w:p w14:paraId="5CEF8D69" w14:textId="3E4E53ED" w:rsidR="00133FBD" w:rsidRPr="00D35D7B" w:rsidRDefault="00133FBD"/>
    <w:p w14:paraId="6D10ED41" w14:textId="6792BCF6" w:rsidR="00133FBD" w:rsidRPr="00D35D7B" w:rsidRDefault="00467F22">
      <w:r w:rsidRPr="00467F22">
        <w:rPr>
          <w:noProof/>
          <w:lang w:val="en-US"/>
        </w:rPr>
        <w:lastRenderedPageBreak/>
        <w:drawing>
          <wp:inline distT="0" distB="0" distL="0" distR="0" wp14:anchorId="0368157E" wp14:editId="0BF68601">
            <wp:extent cx="5731510" cy="2228215"/>
            <wp:effectExtent l="0" t="0" r="2540" b="635"/>
            <wp:docPr id="137362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1878" name=""/>
                    <pic:cNvPicPr/>
                  </pic:nvPicPr>
                  <pic:blipFill>
                    <a:blip r:embed="rId80"/>
                    <a:stretch>
                      <a:fillRect/>
                    </a:stretch>
                  </pic:blipFill>
                  <pic:spPr>
                    <a:xfrm>
                      <a:off x="0" y="0"/>
                      <a:ext cx="5731510" cy="2228215"/>
                    </a:xfrm>
                    <a:prstGeom prst="rect">
                      <a:avLst/>
                    </a:prstGeom>
                  </pic:spPr>
                </pic:pic>
              </a:graphicData>
            </a:graphic>
          </wp:inline>
        </w:drawing>
      </w:r>
    </w:p>
    <w:p w14:paraId="3D6AB6F9" w14:textId="60E811F4" w:rsidR="00133FBD" w:rsidRPr="00D35D7B" w:rsidRDefault="00467F22">
      <w:pPr>
        <w:spacing w:beforeAutospacing="1" w:line="256" w:lineRule="auto"/>
        <w:rPr>
          <w:rFonts w:eastAsia="Calibri" w:cs="Kalinga"/>
        </w:rPr>
      </w:pPr>
      <w:r>
        <w:rPr>
          <w:rFonts w:eastAsia="Calibri" w:cs="Kalinga"/>
          <w:lang w:val="en-US" w:eastAsia="zh-CN" w:bidi="ar"/>
        </w:rPr>
        <w:t xml:space="preserve">PIA </w:t>
      </w:r>
      <w:r w:rsidRPr="00D35D7B">
        <w:rPr>
          <w:rFonts w:eastAsia="Calibri" w:cs="Kalinga"/>
          <w:lang w:val="en-US" w:eastAsia="zh-CN" w:bidi="ar"/>
        </w:rPr>
        <w:t xml:space="preserve">can filter the data by title and Date. Using the options shown under action, </w:t>
      </w:r>
      <w:r>
        <w:rPr>
          <w:rFonts w:eastAsia="Calibri" w:cs="Kalinga"/>
          <w:lang w:val="en-US" w:eastAsia="zh-CN" w:bidi="ar"/>
        </w:rPr>
        <w:t xml:space="preserve">you </w:t>
      </w:r>
      <w:r w:rsidRPr="00D35D7B">
        <w:rPr>
          <w:rFonts w:eastAsia="Calibri" w:cs="Kalinga"/>
          <w:lang w:val="en-US" w:eastAsia="zh-CN" w:bidi="ar"/>
        </w:rPr>
        <w:t>can take any action of viewing, editing and deleting.</w:t>
      </w:r>
    </w:p>
    <w:p w14:paraId="41FA38B6" w14:textId="672D7C15" w:rsidR="00133FBD" w:rsidRDefault="00561E81">
      <w:pPr>
        <w:rPr>
          <w:lang w:val="en-US"/>
        </w:rPr>
      </w:pPr>
      <w:r>
        <w:rPr>
          <w:noProof/>
          <w:lang w:val="en-US"/>
        </w:rPr>
        <w:drawing>
          <wp:inline distT="0" distB="0" distL="0" distR="0" wp14:anchorId="2DD8B7EC" wp14:editId="2AB514BA">
            <wp:extent cx="5731510" cy="2197384"/>
            <wp:effectExtent l="0" t="0" r="2540" b="0"/>
            <wp:docPr id="15" name="Picture 15" descr="C:\Users\Indev\Desktop\Divya\mekong bug\s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ev\Desktop\Divya\mekong bug\ss1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197384"/>
                    </a:xfrm>
                    <a:prstGeom prst="rect">
                      <a:avLst/>
                    </a:prstGeom>
                    <a:noFill/>
                    <a:ln>
                      <a:noFill/>
                    </a:ln>
                  </pic:spPr>
                </pic:pic>
              </a:graphicData>
            </a:graphic>
          </wp:inline>
        </w:drawing>
      </w:r>
    </w:p>
    <w:p w14:paraId="67BA7AE4" w14:textId="4FE14594" w:rsidR="008C6E36" w:rsidRPr="002D1F40" w:rsidRDefault="008C6E36" w:rsidP="008C6E36">
      <w:r>
        <w:rPr>
          <w:rFonts w:ascii="Times New Roman" w:hAnsi="Times New Roman"/>
          <w:noProof/>
          <w:sz w:val="20"/>
          <w:szCs w:val="20"/>
          <w:lang w:val="en-US"/>
        </w:rPr>
        <w:drawing>
          <wp:anchor distT="0" distB="0" distL="114300" distR="114300" simplePos="0" relativeHeight="251704320" behindDoc="0" locked="0" layoutInCell="1" allowOverlap="0" wp14:anchorId="0942EE3E" wp14:editId="51A51DAA">
            <wp:simplePos x="0" y="0"/>
            <wp:positionH relativeFrom="column">
              <wp:align>left</wp:align>
            </wp:positionH>
            <wp:positionV relativeFrom="line">
              <wp:posOffset>0</wp:posOffset>
            </wp:positionV>
            <wp:extent cx="238125" cy="247650"/>
            <wp:effectExtent l="0" t="0" r="9525" b="0"/>
            <wp:wrapSquare wrapText="bothSides"/>
            <wp:docPr id="729558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w:t>
      </w:r>
      <w:r w:rsidR="002D1F40">
        <w:rPr>
          <w:lang w:val="en-US"/>
        </w:rPr>
        <w:t xml:space="preserve">PIA </w:t>
      </w:r>
      <w:r w:rsidR="002D1F40">
        <w:t>click</w:t>
      </w:r>
      <w:r w:rsidR="002D1F40">
        <w:t xml:space="preserve"> on the view button, the detail page opens, displaying how it will appear on the webpage once published</w:t>
      </w:r>
      <w:r>
        <w:rPr>
          <w:lang w:val="en-US"/>
        </w:rPr>
        <w:t>.</w:t>
      </w:r>
    </w:p>
    <w:p w14:paraId="7B1FEC05" w14:textId="53B53AF5" w:rsidR="008C6E36" w:rsidRDefault="00561E81" w:rsidP="00561E81">
      <w:pPr>
        <w:jc w:val="center"/>
        <w:rPr>
          <w:lang w:val="en-US"/>
        </w:rPr>
      </w:pPr>
      <w:r>
        <w:rPr>
          <w:noProof/>
          <w:lang w:val="en-US"/>
        </w:rPr>
        <w:lastRenderedPageBreak/>
        <w:drawing>
          <wp:inline distT="0" distB="0" distL="0" distR="0" wp14:anchorId="24299844" wp14:editId="71D3A2E5">
            <wp:extent cx="4419600" cy="6124673"/>
            <wp:effectExtent l="0" t="0" r="0" b="9525"/>
            <wp:docPr id="17" name="Picture 17" descr="C:\Users\Indev\Download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dev\Downloads\screenshot (17).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8407" cy="6123019"/>
                    </a:xfrm>
                    <a:prstGeom prst="rect">
                      <a:avLst/>
                    </a:prstGeom>
                    <a:noFill/>
                    <a:ln>
                      <a:noFill/>
                    </a:ln>
                  </pic:spPr>
                </pic:pic>
              </a:graphicData>
            </a:graphic>
          </wp:inline>
        </w:drawing>
      </w:r>
    </w:p>
    <w:p w14:paraId="7D401326" w14:textId="77777777" w:rsidR="008C6E36" w:rsidRDefault="008C6E36" w:rsidP="008C6E36"/>
    <w:p w14:paraId="25E230D6" w14:textId="2D82070B" w:rsidR="002D1F40" w:rsidRDefault="008C6E36" w:rsidP="002D1F40">
      <w:r>
        <w:rPr>
          <w:rFonts w:ascii="Times New Roman" w:hAnsi="Times New Roman"/>
          <w:noProof/>
          <w:sz w:val="20"/>
          <w:szCs w:val="20"/>
          <w:lang w:val="en-US"/>
        </w:rPr>
        <w:drawing>
          <wp:anchor distT="0" distB="0" distL="114300" distR="114300" simplePos="0" relativeHeight="251706368" behindDoc="0" locked="0" layoutInCell="1" allowOverlap="0" wp14:anchorId="3B913C58" wp14:editId="439F3DFD">
            <wp:simplePos x="0" y="0"/>
            <wp:positionH relativeFrom="column">
              <wp:align>left</wp:align>
            </wp:positionH>
            <wp:positionV relativeFrom="line">
              <wp:posOffset>0</wp:posOffset>
            </wp:positionV>
            <wp:extent cx="180975" cy="209550"/>
            <wp:effectExtent l="0" t="0" r="9525" b="0"/>
            <wp:wrapSquare wrapText="bothSides"/>
            <wp:docPr id="10447998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w:t>
      </w:r>
      <w:r w:rsidR="002D1F40">
        <w:rPr>
          <w:lang w:val="en-US"/>
        </w:rPr>
        <w:t xml:space="preserve">PIA </w:t>
      </w:r>
      <w:r w:rsidR="002D1F40">
        <w:t xml:space="preserve">click on edit, the edit form opens, allowing </w:t>
      </w:r>
      <w:r w:rsidR="002D1F40">
        <w:t xml:space="preserve">PIA </w:t>
      </w:r>
      <w:r w:rsidR="002D1F40">
        <w:t>to change all of the fields and update the project</w:t>
      </w:r>
      <w:r w:rsidR="002D1F40">
        <w:t>.</w:t>
      </w:r>
    </w:p>
    <w:p w14:paraId="5F89CC15" w14:textId="71785B6E" w:rsidR="008C6E36" w:rsidRDefault="002D1F40" w:rsidP="002D1F40">
      <w:r>
        <w:rPr>
          <w:noProof/>
          <w:lang w:val="en-US"/>
        </w:rPr>
        <w:lastRenderedPageBreak/>
        <w:t xml:space="preserve"> </w:t>
      </w:r>
      <w:r w:rsidR="00561E81">
        <w:rPr>
          <w:noProof/>
          <w:lang w:val="en-US"/>
        </w:rPr>
        <w:drawing>
          <wp:inline distT="0" distB="0" distL="0" distR="0" wp14:anchorId="1555D401" wp14:editId="57ED1E7D">
            <wp:extent cx="4572000" cy="5880676"/>
            <wp:effectExtent l="0" t="0" r="0" b="6350"/>
            <wp:docPr id="21" name="Picture 21" descr="C:\Users\Indev\Downloads\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ev\Downloads\screenshot (1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71834" cy="5880462"/>
                    </a:xfrm>
                    <a:prstGeom prst="rect">
                      <a:avLst/>
                    </a:prstGeom>
                    <a:noFill/>
                    <a:ln>
                      <a:noFill/>
                    </a:ln>
                  </pic:spPr>
                </pic:pic>
              </a:graphicData>
            </a:graphic>
          </wp:inline>
        </w:drawing>
      </w:r>
    </w:p>
    <w:p w14:paraId="16C3E186" w14:textId="512EEA0C" w:rsidR="002D1F40" w:rsidRDefault="008C6E36" w:rsidP="002D1F40">
      <w:r>
        <w:rPr>
          <w:rFonts w:ascii="Times New Roman" w:hAnsi="Times New Roman"/>
          <w:noProof/>
          <w:sz w:val="20"/>
          <w:szCs w:val="20"/>
          <w:lang w:val="en-US"/>
        </w:rPr>
        <w:drawing>
          <wp:anchor distT="0" distB="0" distL="114300" distR="114300" simplePos="0" relativeHeight="251708416" behindDoc="0" locked="0" layoutInCell="1" allowOverlap="0" wp14:anchorId="488D6127" wp14:editId="36DBAD67">
            <wp:simplePos x="0" y="0"/>
            <wp:positionH relativeFrom="column">
              <wp:align>left</wp:align>
            </wp:positionH>
            <wp:positionV relativeFrom="line">
              <wp:posOffset>0</wp:posOffset>
            </wp:positionV>
            <wp:extent cx="180975" cy="209550"/>
            <wp:effectExtent l="0" t="0" r="9525" b="0"/>
            <wp:wrapSquare wrapText="bothSides"/>
            <wp:docPr id="805253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w:t>
      </w:r>
      <w:r w:rsidR="002D1F40">
        <w:rPr>
          <w:lang w:val="en-US"/>
        </w:rPr>
        <w:t xml:space="preserve">PIA </w:t>
      </w:r>
      <w:r w:rsidR="002D1F40">
        <w:t>click</w:t>
      </w:r>
      <w:r w:rsidR="002D1F40">
        <w:t xml:space="preserve"> on the delete button, a popup message appears allowing </w:t>
      </w:r>
      <w:r w:rsidR="002D1F40">
        <w:t xml:space="preserve">PIA </w:t>
      </w:r>
      <w:r w:rsidR="002D1F40">
        <w:t>to delete the project and it is removed from the list</w:t>
      </w:r>
    </w:p>
    <w:p w14:paraId="27C5A0AC" w14:textId="6B938E38" w:rsidR="006976BE" w:rsidRPr="00561E81" w:rsidRDefault="00561E81" w:rsidP="006976BE">
      <w:pPr>
        <w:rPr>
          <w:lang w:val="en-US"/>
        </w:rPr>
      </w:pPr>
      <w:r>
        <w:rPr>
          <w:lang w:val="en-US"/>
        </w:rPr>
        <w:t>.</w:t>
      </w:r>
    </w:p>
    <w:p w14:paraId="375E782F" w14:textId="2E0A5D57" w:rsidR="00133FBD" w:rsidRPr="006976BE" w:rsidRDefault="00561E81" w:rsidP="006976BE">
      <w:r w:rsidRPr="00561E81">
        <w:drawing>
          <wp:inline distT="0" distB="0" distL="0" distR="0" wp14:anchorId="5EABAA1F" wp14:editId="780B1850">
            <wp:extent cx="5731510" cy="175864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1510" cy="1758643"/>
                    </a:xfrm>
                    <a:prstGeom prst="rect">
                      <a:avLst/>
                    </a:prstGeom>
                  </pic:spPr>
                </pic:pic>
              </a:graphicData>
            </a:graphic>
          </wp:inline>
        </w:drawing>
      </w:r>
    </w:p>
    <w:p w14:paraId="0DCFD619" w14:textId="179C138F" w:rsidR="000A2644" w:rsidRDefault="000A2644" w:rsidP="000A2644"/>
    <w:p w14:paraId="19381C71" w14:textId="77777777" w:rsidR="000A2644" w:rsidRPr="00D35D7B" w:rsidRDefault="000A2644">
      <w:pPr>
        <w:rPr>
          <w:lang w:val="en-US" w:eastAsia="zh-CN"/>
        </w:rPr>
      </w:pPr>
    </w:p>
    <w:sectPr w:rsidR="000A2644" w:rsidRPr="00D35D7B">
      <w:head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8C46B" w14:textId="77777777" w:rsidR="001B0011" w:rsidRDefault="001B0011">
      <w:pPr>
        <w:spacing w:line="240" w:lineRule="auto"/>
      </w:pPr>
      <w:r>
        <w:separator/>
      </w:r>
    </w:p>
  </w:endnote>
  <w:endnote w:type="continuationSeparator" w:id="0">
    <w:p w14:paraId="757830BE" w14:textId="77777777" w:rsidR="001B0011" w:rsidRDefault="001B0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altName w:val="Segoe Print"/>
    <w:charset w:val="00"/>
    <w:family w:val="swiss"/>
    <w:pitch w:val="variable"/>
    <w:sig w:usb0="00080003" w:usb1="00000000" w:usb2="00000000" w:usb3="00000000" w:csb0="00000001" w:csb1="00000000"/>
  </w:font>
  <w:font w:name="Lato">
    <w:altName w:val="Segoe UI"/>
    <w:charset w:val="00"/>
    <w:family w:val="swiss"/>
    <w:pitch w:val="variable"/>
    <w:sig w:usb0="E10002FF" w:usb1="5000ECFF" w:usb2="00000021" w:usb3="00000000" w:csb0="0000019F" w:csb1="00000000"/>
  </w:font>
  <w:font w:name="DengXian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E3C8F5" w14:textId="77777777" w:rsidR="001B0011" w:rsidRDefault="001B0011">
      <w:pPr>
        <w:spacing w:after="0"/>
      </w:pPr>
      <w:r>
        <w:separator/>
      </w:r>
    </w:p>
  </w:footnote>
  <w:footnote w:type="continuationSeparator" w:id="0">
    <w:p w14:paraId="7687A75D" w14:textId="77777777" w:rsidR="001B0011" w:rsidRDefault="001B001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F7BFC" w14:textId="77777777" w:rsidR="00D3505B" w:rsidRDefault="00D3505B">
    <w:pPr>
      <w:pStyle w:val="Header"/>
    </w:pPr>
    <w:r>
      <w:rPr>
        <w:noProof/>
        <w:lang w:val="en-US"/>
      </w:rPr>
      <w:drawing>
        <wp:anchor distT="0" distB="0" distL="114300" distR="114300" simplePos="0" relativeHeight="251659264" behindDoc="0" locked="0" layoutInCell="1" allowOverlap="1" wp14:anchorId="2AEDCF92" wp14:editId="0040DD19">
          <wp:simplePos x="0" y="0"/>
          <wp:positionH relativeFrom="margin">
            <wp:align>left</wp:align>
          </wp:positionH>
          <wp:positionV relativeFrom="paragraph">
            <wp:posOffset>-213360</wp:posOffset>
          </wp:positionV>
          <wp:extent cx="1272540" cy="552450"/>
          <wp:effectExtent l="0" t="0" r="3810" b="635"/>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8414" cy="55493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21460"/>
    <w:multiLevelType w:val="hybridMultilevel"/>
    <w:tmpl w:val="AA0E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4E5FCD"/>
    <w:multiLevelType w:val="hybridMultilevel"/>
    <w:tmpl w:val="EB48D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2213A2"/>
    <w:multiLevelType w:val="multilevel"/>
    <w:tmpl w:val="4F221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43F08E4"/>
    <w:multiLevelType w:val="multilevel"/>
    <w:tmpl w:val="643F08E4"/>
    <w:lvl w:ilvl="0">
      <w:start w:val="1"/>
      <w:numFmt w:val="bullet"/>
      <w:pStyle w:val="Style1"/>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21A"/>
    <w:rsid w:val="00000075"/>
    <w:rsid w:val="00004DD8"/>
    <w:rsid w:val="00011CB4"/>
    <w:rsid w:val="00026166"/>
    <w:rsid w:val="00031C4D"/>
    <w:rsid w:val="00034973"/>
    <w:rsid w:val="0003646A"/>
    <w:rsid w:val="00037497"/>
    <w:rsid w:val="00077B11"/>
    <w:rsid w:val="00081564"/>
    <w:rsid w:val="00081F8D"/>
    <w:rsid w:val="000A2644"/>
    <w:rsid w:val="000B1112"/>
    <w:rsid w:val="000C109D"/>
    <w:rsid w:val="000C468D"/>
    <w:rsid w:val="00101640"/>
    <w:rsid w:val="00113060"/>
    <w:rsid w:val="00113A2F"/>
    <w:rsid w:val="00113EBB"/>
    <w:rsid w:val="001229B8"/>
    <w:rsid w:val="00133FBD"/>
    <w:rsid w:val="00146E25"/>
    <w:rsid w:val="00161F11"/>
    <w:rsid w:val="00176304"/>
    <w:rsid w:val="0018089F"/>
    <w:rsid w:val="001A2E37"/>
    <w:rsid w:val="001A2F49"/>
    <w:rsid w:val="001B0011"/>
    <w:rsid w:val="001E079B"/>
    <w:rsid w:val="002363F2"/>
    <w:rsid w:val="00240D15"/>
    <w:rsid w:val="00257628"/>
    <w:rsid w:val="00267DFE"/>
    <w:rsid w:val="002868A7"/>
    <w:rsid w:val="002A7374"/>
    <w:rsid w:val="002B5C8B"/>
    <w:rsid w:val="002C4D64"/>
    <w:rsid w:val="002D1F40"/>
    <w:rsid w:val="002D242D"/>
    <w:rsid w:val="002D7602"/>
    <w:rsid w:val="002E116A"/>
    <w:rsid w:val="002F1517"/>
    <w:rsid w:val="002F5DB5"/>
    <w:rsid w:val="003016B8"/>
    <w:rsid w:val="00301898"/>
    <w:rsid w:val="003448EB"/>
    <w:rsid w:val="003621AA"/>
    <w:rsid w:val="0037723B"/>
    <w:rsid w:val="003805F4"/>
    <w:rsid w:val="003834D9"/>
    <w:rsid w:val="003B2A6C"/>
    <w:rsid w:val="003B3AB5"/>
    <w:rsid w:val="003C22EE"/>
    <w:rsid w:val="003C3AD9"/>
    <w:rsid w:val="003C4D82"/>
    <w:rsid w:val="003D4A1C"/>
    <w:rsid w:val="003E5E9D"/>
    <w:rsid w:val="003E634D"/>
    <w:rsid w:val="003E6DCD"/>
    <w:rsid w:val="003F2F94"/>
    <w:rsid w:val="003F5E92"/>
    <w:rsid w:val="003F6C51"/>
    <w:rsid w:val="004244C9"/>
    <w:rsid w:val="00426687"/>
    <w:rsid w:val="00467F22"/>
    <w:rsid w:val="004809CB"/>
    <w:rsid w:val="004D1ACA"/>
    <w:rsid w:val="00531105"/>
    <w:rsid w:val="005318C7"/>
    <w:rsid w:val="0055381B"/>
    <w:rsid w:val="005601F0"/>
    <w:rsid w:val="00560965"/>
    <w:rsid w:val="00561E81"/>
    <w:rsid w:val="00577B24"/>
    <w:rsid w:val="00596FC0"/>
    <w:rsid w:val="005A0EEF"/>
    <w:rsid w:val="005A1391"/>
    <w:rsid w:val="005B129F"/>
    <w:rsid w:val="005C2342"/>
    <w:rsid w:val="005C314E"/>
    <w:rsid w:val="00611154"/>
    <w:rsid w:val="00612DBE"/>
    <w:rsid w:val="00620D35"/>
    <w:rsid w:val="00624992"/>
    <w:rsid w:val="006312E9"/>
    <w:rsid w:val="0064047D"/>
    <w:rsid w:val="00645CBA"/>
    <w:rsid w:val="006530E4"/>
    <w:rsid w:val="00692C43"/>
    <w:rsid w:val="00694C26"/>
    <w:rsid w:val="006976BE"/>
    <w:rsid w:val="006B3067"/>
    <w:rsid w:val="006C079F"/>
    <w:rsid w:val="006D5086"/>
    <w:rsid w:val="006E006B"/>
    <w:rsid w:val="006F3953"/>
    <w:rsid w:val="007076BC"/>
    <w:rsid w:val="007126C7"/>
    <w:rsid w:val="00712C28"/>
    <w:rsid w:val="00714D99"/>
    <w:rsid w:val="00735A23"/>
    <w:rsid w:val="00737594"/>
    <w:rsid w:val="00746954"/>
    <w:rsid w:val="00751A81"/>
    <w:rsid w:val="00751B04"/>
    <w:rsid w:val="00751E80"/>
    <w:rsid w:val="00760FFE"/>
    <w:rsid w:val="007679A5"/>
    <w:rsid w:val="0077723A"/>
    <w:rsid w:val="007909E7"/>
    <w:rsid w:val="0079639E"/>
    <w:rsid w:val="007A0E30"/>
    <w:rsid w:val="007A3A01"/>
    <w:rsid w:val="007A739A"/>
    <w:rsid w:val="007B6BBD"/>
    <w:rsid w:val="007B70CF"/>
    <w:rsid w:val="00846719"/>
    <w:rsid w:val="0085024A"/>
    <w:rsid w:val="008526C0"/>
    <w:rsid w:val="0086378D"/>
    <w:rsid w:val="0089421A"/>
    <w:rsid w:val="008A2F2A"/>
    <w:rsid w:val="008B51B4"/>
    <w:rsid w:val="008B53F2"/>
    <w:rsid w:val="008C2843"/>
    <w:rsid w:val="008C6E36"/>
    <w:rsid w:val="008D01C0"/>
    <w:rsid w:val="008D4B0E"/>
    <w:rsid w:val="008F0427"/>
    <w:rsid w:val="008F1EE1"/>
    <w:rsid w:val="008F5E49"/>
    <w:rsid w:val="00920B69"/>
    <w:rsid w:val="00924C59"/>
    <w:rsid w:val="009522C7"/>
    <w:rsid w:val="009565F3"/>
    <w:rsid w:val="00980F59"/>
    <w:rsid w:val="00995D7A"/>
    <w:rsid w:val="009B4FE6"/>
    <w:rsid w:val="009D6440"/>
    <w:rsid w:val="009E5494"/>
    <w:rsid w:val="009E7619"/>
    <w:rsid w:val="00A052FF"/>
    <w:rsid w:val="00A32246"/>
    <w:rsid w:val="00A36A58"/>
    <w:rsid w:val="00A37302"/>
    <w:rsid w:val="00A61ABE"/>
    <w:rsid w:val="00A63FCD"/>
    <w:rsid w:val="00A71462"/>
    <w:rsid w:val="00A736F7"/>
    <w:rsid w:val="00A75C13"/>
    <w:rsid w:val="00AA37D1"/>
    <w:rsid w:val="00AB56DF"/>
    <w:rsid w:val="00AB7CF6"/>
    <w:rsid w:val="00AC4CD5"/>
    <w:rsid w:val="00AD2DF7"/>
    <w:rsid w:val="00AE1B7F"/>
    <w:rsid w:val="00AE25C4"/>
    <w:rsid w:val="00AE4063"/>
    <w:rsid w:val="00B17714"/>
    <w:rsid w:val="00B63148"/>
    <w:rsid w:val="00B92B00"/>
    <w:rsid w:val="00BC1B9D"/>
    <w:rsid w:val="00BF1864"/>
    <w:rsid w:val="00C028DE"/>
    <w:rsid w:val="00C16DDE"/>
    <w:rsid w:val="00C27433"/>
    <w:rsid w:val="00C70742"/>
    <w:rsid w:val="00C74AEE"/>
    <w:rsid w:val="00C87F60"/>
    <w:rsid w:val="00C94E1D"/>
    <w:rsid w:val="00C9781E"/>
    <w:rsid w:val="00CB38D3"/>
    <w:rsid w:val="00CC4C95"/>
    <w:rsid w:val="00CD6DB8"/>
    <w:rsid w:val="00CE26F6"/>
    <w:rsid w:val="00D02C8A"/>
    <w:rsid w:val="00D0746D"/>
    <w:rsid w:val="00D07EE1"/>
    <w:rsid w:val="00D3505B"/>
    <w:rsid w:val="00D35D7B"/>
    <w:rsid w:val="00D40DD7"/>
    <w:rsid w:val="00D5631D"/>
    <w:rsid w:val="00D6443E"/>
    <w:rsid w:val="00D733A1"/>
    <w:rsid w:val="00DB630D"/>
    <w:rsid w:val="00DC1940"/>
    <w:rsid w:val="00DC4A37"/>
    <w:rsid w:val="00DC5D31"/>
    <w:rsid w:val="00DC70C8"/>
    <w:rsid w:val="00DD5E03"/>
    <w:rsid w:val="00DD6190"/>
    <w:rsid w:val="00DE11FE"/>
    <w:rsid w:val="00DE7528"/>
    <w:rsid w:val="00DF2411"/>
    <w:rsid w:val="00E201C1"/>
    <w:rsid w:val="00E42B24"/>
    <w:rsid w:val="00E767B3"/>
    <w:rsid w:val="00E87536"/>
    <w:rsid w:val="00E954E3"/>
    <w:rsid w:val="00EA486D"/>
    <w:rsid w:val="00EB5584"/>
    <w:rsid w:val="00EC1E0A"/>
    <w:rsid w:val="00EE6772"/>
    <w:rsid w:val="00F005BA"/>
    <w:rsid w:val="00F328E9"/>
    <w:rsid w:val="00F34286"/>
    <w:rsid w:val="00F45559"/>
    <w:rsid w:val="00F82282"/>
    <w:rsid w:val="00F91E90"/>
    <w:rsid w:val="00FA38AF"/>
    <w:rsid w:val="00FA5A49"/>
    <w:rsid w:val="0192008F"/>
    <w:rsid w:val="19787EA7"/>
  </w:rsids>
  <m:mathPr>
    <m:mathFont m:val="Cambria Math"/>
    <m:brkBin m:val="before"/>
    <m:brkBinSub m:val="--"/>
    <m:smallFrac m:val="0"/>
    <m:dispDef/>
    <m:lMargin m:val="0"/>
    <m:rMargin m:val="0"/>
    <m:defJc m:val="centerGroup"/>
    <m:wrapIndent m:val="1440"/>
    <m:intLim m:val="subSup"/>
    <m:naryLim m:val="undOvr"/>
  </m:mathPr>
  <w:themeFontLang w:val="en-IN" w:eastAsia="zh-C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B0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BA"/>
    <w:pPr>
      <w:spacing w:after="160" w:line="259" w:lineRule="auto"/>
      <w:jc w:val="both"/>
    </w:pPr>
    <w:rPr>
      <w:rFonts w:ascii="Lato" w:hAnsi="Lato"/>
      <w:sz w:val="22"/>
      <w:szCs w:val="22"/>
      <w:lang w:val="en-IN"/>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color w:val="1F3864" w:themeColor="accent1" w:themeShade="80"/>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after="0"/>
      <w:outlineLvl w:val="2"/>
    </w:pPr>
    <w:rPr>
      <w:rFonts w:eastAsiaTheme="majorEastAsia" w:cstheme="majorBidi"/>
      <w:color w:val="4472C4"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after="0" w:line="288" w:lineRule="auto"/>
    </w:pPr>
    <w:rPr>
      <w:rFonts w:eastAsia="Calibri" w:cs="Calibri"/>
      <w:szCs w:val="24"/>
      <w:lang w:val="en-US" w:bidi="en-U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ascii="Times New Roman" w:eastAsiaTheme="minorEastAsia" w:hAnsi="Times New Roman" w:cs="Times New Roma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Heading1Char">
    <w:name w:val="Heading 1 Char"/>
    <w:basedOn w:val="DefaultParagraphFont"/>
    <w:link w:val="Heading1"/>
    <w:uiPriority w:val="9"/>
    <w:qFormat/>
    <w:rPr>
      <w:rFonts w:ascii="Lato" w:eastAsiaTheme="majorEastAsia" w:hAnsi="Lato" w:cstheme="majorBidi"/>
      <w:color w:val="1F3864" w:themeColor="accent1" w:themeShade="80"/>
      <w:sz w:val="32"/>
      <w:szCs w:val="32"/>
    </w:rPr>
  </w:style>
  <w:style w:type="character" w:customStyle="1" w:styleId="Heading2Char">
    <w:name w:val="Heading 2 Char"/>
    <w:basedOn w:val="DefaultParagraphFont"/>
    <w:link w:val="Heading2"/>
    <w:uiPriority w:val="9"/>
    <w:qFormat/>
    <w:rPr>
      <w:rFonts w:ascii="Lato" w:eastAsiaTheme="majorEastAsia" w:hAnsi="Lato" w:cstheme="majorBidi"/>
      <w:color w:val="2F5496" w:themeColor="accent1" w:themeShade="BF"/>
      <w:sz w:val="26"/>
      <w:szCs w:val="26"/>
    </w:rPr>
  </w:style>
  <w:style w:type="character" w:customStyle="1" w:styleId="BodyTextChar">
    <w:name w:val="Body Text Char"/>
    <w:basedOn w:val="DefaultParagraphFont"/>
    <w:link w:val="BodyText"/>
    <w:qFormat/>
    <w:rPr>
      <w:rFonts w:ascii="Lato" w:eastAsia="Calibri" w:hAnsi="Lato" w:cs="Calibri"/>
      <w:szCs w:val="24"/>
      <w:lang w:val="en-US" w:bidi="en-US"/>
    </w:rPr>
  </w:style>
  <w:style w:type="paragraph" w:styleId="ListParagraph">
    <w:name w:val="List Paragraph"/>
    <w:basedOn w:val="Normal"/>
    <w:link w:val="ListParagraphChar"/>
    <w:uiPriority w:val="34"/>
    <w:qFormat/>
    <w:pPr>
      <w:spacing w:after="120" w:line="240" w:lineRule="auto"/>
      <w:ind w:left="170"/>
      <w:contextualSpacing/>
    </w:pPr>
  </w:style>
  <w:style w:type="character" w:customStyle="1" w:styleId="ListParagraphChar">
    <w:name w:val="List Paragraph Char"/>
    <w:link w:val="ListParagraph"/>
    <w:qFormat/>
    <w:locked/>
    <w:rPr>
      <w:rFonts w:ascii="Lato" w:hAnsi="Lato"/>
    </w:rPr>
  </w:style>
  <w:style w:type="paragraph" w:styleId="NoSpacing">
    <w:name w:val="No Spacing"/>
    <w:link w:val="NoSpacingChar"/>
    <w:uiPriority w:val="1"/>
    <w:qFormat/>
    <w:rPr>
      <w:rFonts w:eastAsiaTheme="minorEastAsia"/>
      <w:lang w:val="en-IN"/>
    </w:rPr>
  </w:style>
  <w:style w:type="paragraph" w:customStyle="1" w:styleId="FrameContents">
    <w:name w:val="Frame Contents"/>
    <w:basedOn w:val="Normal"/>
    <w:qFormat/>
    <w:pPr>
      <w:jc w:val="left"/>
    </w:pPr>
    <w:rPr>
      <w:rFonts w:asciiTheme="minorHAnsi" w:hAnsiTheme="minorHAnsi"/>
      <w:lang w:val="en-US"/>
    </w:rPr>
  </w:style>
  <w:style w:type="character" w:customStyle="1" w:styleId="HeaderChar">
    <w:name w:val="Header Char"/>
    <w:basedOn w:val="DefaultParagraphFont"/>
    <w:link w:val="Header"/>
    <w:uiPriority w:val="99"/>
    <w:qFormat/>
    <w:rPr>
      <w:rFonts w:ascii="Lato" w:hAnsi="Lato"/>
    </w:rPr>
  </w:style>
  <w:style w:type="character" w:customStyle="1" w:styleId="FooterChar">
    <w:name w:val="Footer Char"/>
    <w:basedOn w:val="DefaultParagraphFont"/>
    <w:link w:val="Footer"/>
    <w:uiPriority w:val="99"/>
    <w:qFormat/>
    <w:rPr>
      <w:rFonts w:ascii="Lato" w:hAnsi="Lato"/>
    </w:rPr>
  </w:style>
  <w:style w:type="character" w:customStyle="1" w:styleId="NoSpacingChar">
    <w:name w:val="No Spacing Char"/>
    <w:link w:val="NoSpacing"/>
    <w:uiPriority w:val="1"/>
    <w:qFormat/>
    <w:rPr>
      <w:rFonts w:eastAsiaTheme="minorEastAsia"/>
      <w:sz w:val="20"/>
      <w:szCs w:val="20"/>
    </w:rPr>
  </w:style>
  <w:style w:type="paragraph" w:customStyle="1" w:styleId="Style1">
    <w:name w:val="Style1"/>
    <w:basedOn w:val="ListParagraph"/>
    <w:link w:val="Style1Char"/>
    <w:qFormat/>
    <w:pPr>
      <w:numPr>
        <w:numId w:val="1"/>
      </w:numPr>
      <w:spacing w:after="160"/>
    </w:pPr>
    <w:rPr>
      <w:rFonts w:ascii="Cambria" w:eastAsia="Calibri" w:hAnsi="Cambria"/>
    </w:rPr>
  </w:style>
  <w:style w:type="character" w:customStyle="1" w:styleId="Style1Char">
    <w:name w:val="Style1 Char"/>
    <w:basedOn w:val="DefaultParagraphFont"/>
    <w:link w:val="Style1"/>
    <w:qFormat/>
    <w:rPr>
      <w:rFonts w:ascii="Cambria" w:eastAsia="Calibri" w:hAnsi="Cambria"/>
    </w:rPr>
  </w:style>
  <w:style w:type="paragraph" w:customStyle="1" w:styleId="TOCHeading1">
    <w:name w:val="TOC Heading1"/>
    <w:basedOn w:val="Heading1"/>
    <w:next w:val="Normal"/>
    <w:uiPriority w:val="39"/>
    <w:unhideWhenUsed/>
    <w:qFormat/>
    <w:pPr>
      <w:outlineLvl w:val="9"/>
    </w:pPr>
    <w:rPr>
      <w:lang w:val="en-US"/>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Normal"/>
    <w:qFormat/>
    <w:pPr>
      <w:widowControl w:val="0"/>
      <w:autoSpaceDE w:val="0"/>
      <w:autoSpaceDN w:val="0"/>
      <w:spacing w:before="48" w:after="0" w:line="240" w:lineRule="auto"/>
      <w:ind w:left="40"/>
      <w:jc w:val="left"/>
    </w:pPr>
    <w:rPr>
      <w:rFonts w:ascii="Times New Roman" w:eastAsia="Times New Roman" w:hAnsi="Times New Roman" w:cs="Times New Roman"/>
      <w:lang w:val="en-US"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BalloonText">
    <w:name w:val="Balloon Text"/>
    <w:basedOn w:val="Normal"/>
    <w:link w:val="BalloonTextChar"/>
    <w:uiPriority w:val="99"/>
    <w:semiHidden/>
    <w:unhideWhenUsed/>
    <w:rsid w:val="006F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953"/>
    <w:rPr>
      <w:rFonts w:ascii="Tahoma" w:hAnsi="Tahoma" w:cs="Tahoma"/>
      <w:sz w:val="16"/>
      <w:szCs w:val="16"/>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BA"/>
    <w:pPr>
      <w:spacing w:after="160" w:line="259" w:lineRule="auto"/>
      <w:jc w:val="both"/>
    </w:pPr>
    <w:rPr>
      <w:rFonts w:ascii="Lato" w:hAnsi="Lato"/>
      <w:sz w:val="22"/>
      <w:szCs w:val="22"/>
      <w:lang w:val="en-IN"/>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color w:val="1F3864" w:themeColor="accent1" w:themeShade="80"/>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after="0"/>
      <w:outlineLvl w:val="2"/>
    </w:pPr>
    <w:rPr>
      <w:rFonts w:eastAsiaTheme="majorEastAsia" w:cstheme="majorBidi"/>
      <w:color w:val="4472C4"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after="0" w:line="288" w:lineRule="auto"/>
    </w:pPr>
    <w:rPr>
      <w:rFonts w:eastAsia="Calibri" w:cs="Calibri"/>
      <w:szCs w:val="24"/>
      <w:lang w:val="en-US" w:bidi="en-U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ascii="Times New Roman" w:eastAsiaTheme="minorEastAsia" w:hAnsi="Times New Roman" w:cs="Times New Roma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Heading1Char">
    <w:name w:val="Heading 1 Char"/>
    <w:basedOn w:val="DefaultParagraphFont"/>
    <w:link w:val="Heading1"/>
    <w:uiPriority w:val="9"/>
    <w:qFormat/>
    <w:rPr>
      <w:rFonts w:ascii="Lato" w:eastAsiaTheme="majorEastAsia" w:hAnsi="Lato" w:cstheme="majorBidi"/>
      <w:color w:val="1F3864" w:themeColor="accent1" w:themeShade="80"/>
      <w:sz w:val="32"/>
      <w:szCs w:val="32"/>
    </w:rPr>
  </w:style>
  <w:style w:type="character" w:customStyle="1" w:styleId="Heading2Char">
    <w:name w:val="Heading 2 Char"/>
    <w:basedOn w:val="DefaultParagraphFont"/>
    <w:link w:val="Heading2"/>
    <w:uiPriority w:val="9"/>
    <w:qFormat/>
    <w:rPr>
      <w:rFonts w:ascii="Lato" w:eastAsiaTheme="majorEastAsia" w:hAnsi="Lato" w:cstheme="majorBidi"/>
      <w:color w:val="2F5496" w:themeColor="accent1" w:themeShade="BF"/>
      <w:sz w:val="26"/>
      <w:szCs w:val="26"/>
    </w:rPr>
  </w:style>
  <w:style w:type="character" w:customStyle="1" w:styleId="BodyTextChar">
    <w:name w:val="Body Text Char"/>
    <w:basedOn w:val="DefaultParagraphFont"/>
    <w:link w:val="BodyText"/>
    <w:qFormat/>
    <w:rPr>
      <w:rFonts w:ascii="Lato" w:eastAsia="Calibri" w:hAnsi="Lato" w:cs="Calibri"/>
      <w:szCs w:val="24"/>
      <w:lang w:val="en-US" w:bidi="en-US"/>
    </w:rPr>
  </w:style>
  <w:style w:type="paragraph" w:styleId="ListParagraph">
    <w:name w:val="List Paragraph"/>
    <w:basedOn w:val="Normal"/>
    <w:link w:val="ListParagraphChar"/>
    <w:uiPriority w:val="34"/>
    <w:qFormat/>
    <w:pPr>
      <w:spacing w:after="120" w:line="240" w:lineRule="auto"/>
      <w:ind w:left="170"/>
      <w:contextualSpacing/>
    </w:pPr>
  </w:style>
  <w:style w:type="character" w:customStyle="1" w:styleId="ListParagraphChar">
    <w:name w:val="List Paragraph Char"/>
    <w:link w:val="ListParagraph"/>
    <w:qFormat/>
    <w:locked/>
    <w:rPr>
      <w:rFonts w:ascii="Lato" w:hAnsi="Lato"/>
    </w:rPr>
  </w:style>
  <w:style w:type="paragraph" w:styleId="NoSpacing">
    <w:name w:val="No Spacing"/>
    <w:link w:val="NoSpacingChar"/>
    <w:uiPriority w:val="1"/>
    <w:qFormat/>
    <w:rPr>
      <w:rFonts w:eastAsiaTheme="minorEastAsia"/>
      <w:lang w:val="en-IN"/>
    </w:rPr>
  </w:style>
  <w:style w:type="paragraph" w:customStyle="1" w:styleId="FrameContents">
    <w:name w:val="Frame Contents"/>
    <w:basedOn w:val="Normal"/>
    <w:qFormat/>
    <w:pPr>
      <w:jc w:val="left"/>
    </w:pPr>
    <w:rPr>
      <w:rFonts w:asciiTheme="minorHAnsi" w:hAnsiTheme="minorHAnsi"/>
      <w:lang w:val="en-US"/>
    </w:rPr>
  </w:style>
  <w:style w:type="character" w:customStyle="1" w:styleId="HeaderChar">
    <w:name w:val="Header Char"/>
    <w:basedOn w:val="DefaultParagraphFont"/>
    <w:link w:val="Header"/>
    <w:uiPriority w:val="99"/>
    <w:qFormat/>
    <w:rPr>
      <w:rFonts w:ascii="Lato" w:hAnsi="Lato"/>
    </w:rPr>
  </w:style>
  <w:style w:type="character" w:customStyle="1" w:styleId="FooterChar">
    <w:name w:val="Footer Char"/>
    <w:basedOn w:val="DefaultParagraphFont"/>
    <w:link w:val="Footer"/>
    <w:uiPriority w:val="99"/>
    <w:qFormat/>
    <w:rPr>
      <w:rFonts w:ascii="Lato" w:hAnsi="Lato"/>
    </w:rPr>
  </w:style>
  <w:style w:type="character" w:customStyle="1" w:styleId="NoSpacingChar">
    <w:name w:val="No Spacing Char"/>
    <w:link w:val="NoSpacing"/>
    <w:uiPriority w:val="1"/>
    <w:qFormat/>
    <w:rPr>
      <w:rFonts w:eastAsiaTheme="minorEastAsia"/>
      <w:sz w:val="20"/>
      <w:szCs w:val="20"/>
    </w:rPr>
  </w:style>
  <w:style w:type="paragraph" w:customStyle="1" w:styleId="Style1">
    <w:name w:val="Style1"/>
    <w:basedOn w:val="ListParagraph"/>
    <w:link w:val="Style1Char"/>
    <w:qFormat/>
    <w:pPr>
      <w:numPr>
        <w:numId w:val="1"/>
      </w:numPr>
      <w:spacing w:after="160"/>
    </w:pPr>
    <w:rPr>
      <w:rFonts w:ascii="Cambria" w:eastAsia="Calibri" w:hAnsi="Cambria"/>
    </w:rPr>
  </w:style>
  <w:style w:type="character" w:customStyle="1" w:styleId="Style1Char">
    <w:name w:val="Style1 Char"/>
    <w:basedOn w:val="DefaultParagraphFont"/>
    <w:link w:val="Style1"/>
    <w:qFormat/>
    <w:rPr>
      <w:rFonts w:ascii="Cambria" w:eastAsia="Calibri" w:hAnsi="Cambria"/>
    </w:rPr>
  </w:style>
  <w:style w:type="paragraph" w:customStyle="1" w:styleId="TOCHeading1">
    <w:name w:val="TOC Heading1"/>
    <w:basedOn w:val="Heading1"/>
    <w:next w:val="Normal"/>
    <w:uiPriority w:val="39"/>
    <w:unhideWhenUsed/>
    <w:qFormat/>
    <w:pPr>
      <w:outlineLvl w:val="9"/>
    </w:pPr>
    <w:rPr>
      <w:lang w:val="en-US"/>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Normal"/>
    <w:qFormat/>
    <w:pPr>
      <w:widowControl w:val="0"/>
      <w:autoSpaceDE w:val="0"/>
      <w:autoSpaceDN w:val="0"/>
      <w:spacing w:before="48" w:after="0" w:line="240" w:lineRule="auto"/>
      <w:ind w:left="40"/>
      <w:jc w:val="left"/>
    </w:pPr>
    <w:rPr>
      <w:rFonts w:ascii="Times New Roman" w:eastAsia="Times New Roman" w:hAnsi="Times New Roman" w:cs="Times New Roman"/>
      <w:lang w:val="en-US"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BalloonText">
    <w:name w:val="Balloon Text"/>
    <w:basedOn w:val="Normal"/>
    <w:link w:val="BalloonTextChar"/>
    <w:uiPriority w:val="99"/>
    <w:semiHidden/>
    <w:unhideWhenUsed/>
    <w:rsid w:val="006F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953"/>
    <w:rPr>
      <w:rFonts w:ascii="Tahoma"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1333">
      <w:bodyDiv w:val="1"/>
      <w:marLeft w:val="0"/>
      <w:marRight w:val="0"/>
      <w:marTop w:val="0"/>
      <w:marBottom w:val="0"/>
      <w:divBdr>
        <w:top w:val="none" w:sz="0" w:space="0" w:color="auto"/>
        <w:left w:val="none" w:sz="0" w:space="0" w:color="auto"/>
        <w:bottom w:val="none" w:sz="0" w:space="0" w:color="auto"/>
        <w:right w:val="none" w:sz="0" w:space="0" w:color="auto"/>
      </w:divBdr>
    </w:div>
    <w:div w:id="43451249">
      <w:bodyDiv w:val="1"/>
      <w:marLeft w:val="0"/>
      <w:marRight w:val="0"/>
      <w:marTop w:val="0"/>
      <w:marBottom w:val="0"/>
      <w:divBdr>
        <w:top w:val="none" w:sz="0" w:space="0" w:color="auto"/>
        <w:left w:val="none" w:sz="0" w:space="0" w:color="auto"/>
        <w:bottom w:val="none" w:sz="0" w:space="0" w:color="auto"/>
        <w:right w:val="none" w:sz="0" w:space="0" w:color="auto"/>
      </w:divBdr>
    </w:div>
    <w:div w:id="56125676">
      <w:bodyDiv w:val="1"/>
      <w:marLeft w:val="0"/>
      <w:marRight w:val="0"/>
      <w:marTop w:val="0"/>
      <w:marBottom w:val="0"/>
      <w:divBdr>
        <w:top w:val="none" w:sz="0" w:space="0" w:color="auto"/>
        <w:left w:val="none" w:sz="0" w:space="0" w:color="auto"/>
        <w:bottom w:val="none" w:sz="0" w:space="0" w:color="auto"/>
        <w:right w:val="none" w:sz="0" w:space="0" w:color="auto"/>
      </w:divBdr>
    </w:div>
    <w:div w:id="85151523">
      <w:bodyDiv w:val="1"/>
      <w:marLeft w:val="0"/>
      <w:marRight w:val="0"/>
      <w:marTop w:val="0"/>
      <w:marBottom w:val="0"/>
      <w:divBdr>
        <w:top w:val="none" w:sz="0" w:space="0" w:color="auto"/>
        <w:left w:val="none" w:sz="0" w:space="0" w:color="auto"/>
        <w:bottom w:val="none" w:sz="0" w:space="0" w:color="auto"/>
        <w:right w:val="none" w:sz="0" w:space="0" w:color="auto"/>
      </w:divBdr>
    </w:div>
    <w:div w:id="91514321">
      <w:bodyDiv w:val="1"/>
      <w:marLeft w:val="0"/>
      <w:marRight w:val="0"/>
      <w:marTop w:val="0"/>
      <w:marBottom w:val="0"/>
      <w:divBdr>
        <w:top w:val="none" w:sz="0" w:space="0" w:color="auto"/>
        <w:left w:val="none" w:sz="0" w:space="0" w:color="auto"/>
        <w:bottom w:val="none" w:sz="0" w:space="0" w:color="auto"/>
        <w:right w:val="none" w:sz="0" w:space="0" w:color="auto"/>
      </w:divBdr>
    </w:div>
    <w:div w:id="101385719">
      <w:bodyDiv w:val="1"/>
      <w:marLeft w:val="0"/>
      <w:marRight w:val="0"/>
      <w:marTop w:val="0"/>
      <w:marBottom w:val="0"/>
      <w:divBdr>
        <w:top w:val="none" w:sz="0" w:space="0" w:color="auto"/>
        <w:left w:val="none" w:sz="0" w:space="0" w:color="auto"/>
        <w:bottom w:val="none" w:sz="0" w:space="0" w:color="auto"/>
        <w:right w:val="none" w:sz="0" w:space="0" w:color="auto"/>
      </w:divBdr>
    </w:div>
    <w:div w:id="115831621">
      <w:bodyDiv w:val="1"/>
      <w:marLeft w:val="0"/>
      <w:marRight w:val="0"/>
      <w:marTop w:val="0"/>
      <w:marBottom w:val="0"/>
      <w:divBdr>
        <w:top w:val="none" w:sz="0" w:space="0" w:color="auto"/>
        <w:left w:val="none" w:sz="0" w:space="0" w:color="auto"/>
        <w:bottom w:val="none" w:sz="0" w:space="0" w:color="auto"/>
        <w:right w:val="none" w:sz="0" w:space="0" w:color="auto"/>
      </w:divBdr>
    </w:div>
    <w:div w:id="241109302">
      <w:bodyDiv w:val="1"/>
      <w:marLeft w:val="0"/>
      <w:marRight w:val="0"/>
      <w:marTop w:val="0"/>
      <w:marBottom w:val="0"/>
      <w:divBdr>
        <w:top w:val="none" w:sz="0" w:space="0" w:color="auto"/>
        <w:left w:val="none" w:sz="0" w:space="0" w:color="auto"/>
        <w:bottom w:val="none" w:sz="0" w:space="0" w:color="auto"/>
        <w:right w:val="none" w:sz="0" w:space="0" w:color="auto"/>
      </w:divBdr>
    </w:div>
    <w:div w:id="269048466">
      <w:bodyDiv w:val="1"/>
      <w:marLeft w:val="0"/>
      <w:marRight w:val="0"/>
      <w:marTop w:val="0"/>
      <w:marBottom w:val="0"/>
      <w:divBdr>
        <w:top w:val="none" w:sz="0" w:space="0" w:color="auto"/>
        <w:left w:val="none" w:sz="0" w:space="0" w:color="auto"/>
        <w:bottom w:val="none" w:sz="0" w:space="0" w:color="auto"/>
        <w:right w:val="none" w:sz="0" w:space="0" w:color="auto"/>
      </w:divBdr>
    </w:div>
    <w:div w:id="320697153">
      <w:bodyDiv w:val="1"/>
      <w:marLeft w:val="0"/>
      <w:marRight w:val="0"/>
      <w:marTop w:val="0"/>
      <w:marBottom w:val="0"/>
      <w:divBdr>
        <w:top w:val="none" w:sz="0" w:space="0" w:color="auto"/>
        <w:left w:val="none" w:sz="0" w:space="0" w:color="auto"/>
        <w:bottom w:val="none" w:sz="0" w:space="0" w:color="auto"/>
        <w:right w:val="none" w:sz="0" w:space="0" w:color="auto"/>
      </w:divBdr>
    </w:div>
    <w:div w:id="326590704">
      <w:bodyDiv w:val="1"/>
      <w:marLeft w:val="0"/>
      <w:marRight w:val="0"/>
      <w:marTop w:val="0"/>
      <w:marBottom w:val="0"/>
      <w:divBdr>
        <w:top w:val="none" w:sz="0" w:space="0" w:color="auto"/>
        <w:left w:val="none" w:sz="0" w:space="0" w:color="auto"/>
        <w:bottom w:val="none" w:sz="0" w:space="0" w:color="auto"/>
        <w:right w:val="none" w:sz="0" w:space="0" w:color="auto"/>
      </w:divBdr>
    </w:div>
    <w:div w:id="389696389">
      <w:bodyDiv w:val="1"/>
      <w:marLeft w:val="0"/>
      <w:marRight w:val="0"/>
      <w:marTop w:val="0"/>
      <w:marBottom w:val="0"/>
      <w:divBdr>
        <w:top w:val="none" w:sz="0" w:space="0" w:color="auto"/>
        <w:left w:val="none" w:sz="0" w:space="0" w:color="auto"/>
        <w:bottom w:val="none" w:sz="0" w:space="0" w:color="auto"/>
        <w:right w:val="none" w:sz="0" w:space="0" w:color="auto"/>
      </w:divBdr>
    </w:div>
    <w:div w:id="397897560">
      <w:bodyDiv w:val="1"/>
      <w:marLeft w:val="0"/>
      <w:marRight w:val="0"/>
      <w:marTop w:val="0"/>
      <w:marBottom w:val="0"/>
      <w:divBdr>
        <w:top w:val="none" w:sz="0" w:space="0" w:color="auto"/>
        <w:left w:val="none" w:sz="0" w:space="0" w:color="auto"/>
        <w:bottom w:val="none" w:sz="0" w:space="0" w:color="auto"/>
        <w:right w:val="none" w:sz="0" w:space="0" w:color="auto"/>
      </w:divBdr>
    </w:div>
    <w:div w:id="415514515">
      <w:bodyDiv w:val="1"/>
      <w:marLeft w:val="0"/>
      <w:marRight w:val="0"/>
      <w:marTop w:val="0"/>
      <w:marBottom w:val="0"/>
      <w:divBdr>
        <w:top w:val="none" w:sz="0" w:space="0" w:color="auto"/>
        <w:left w:val="none" w:sz="0" w:space="0" w:color="auto"/>
        <w:bottom w:val="none" w:sz="0" w:space="0" w:color="auto"/>
        <w:right w:val="none" w:sz="0" w:space="0" w:color="auto"/>
      </w:divBdr>
    </w:div>
    <w:div w:id="532495152">
      <w:bodyDiv w:val="1"/>
      <w:marLeft w:val="0"/>
      <w:marRight w:val="0"/>
      <w:marTop w:val="0"/>
      <w:marBottom w:val="0"/>
      <w:divBdr>
        <w:top w:val="none" w:sz="0" w:space="0" w:color="auto"/>
        <w:left w:val="none" w:sz="0" w:space="0" w:color="auto"/>
        <w:bottom w:val="none" w:sz="0" w:space="0" w:color="auto"/>
        <w:right w:val="none" w:sz="0" w:space="0" w:color="auto"/>
      </w:divBdr>
    </w:div>
    <w:div w:id="562452333">
      <w:bodyDiv w:val="1"/>
      <w:marLeft w:val="0"/>
      <w:marRight w:val="0"/>
      <w:marTop w:val="0"/>
      <w:marBottom w:val="0"/>
      <w:divBdr>
        <w:top w:val="none" w:sz="0" w:space="0" w:color="auto"/>
        <w:left w:val="none" w:sz="0" w:space="0" w:color="auto"/>
        <w:bottom w:val="none" w:sz="0" w:space="0" w:color="auto"/>
        <w:right w:val="none" w:sz="0" w:space="0" w:color="auto"/>
      </w:divBdr>
    </w:div>
    <w:div w:id="587234212">
      <w:bodyDiv w:val="1"/>
      <w:marLeft w:val="0"/>
      <w:marRight w:val="0"/>
      <w:marTop w:val="0"/>
      <w:marBottom w:val="0"/>
      <w:divBdr>
        <w:top w:val="none" w:sz="0" w:space="0" w:color="auto"/>
        <w:left w:val="none" w:sz="0" w:space="0" w:color="auto"/>
        <w:bottom w:val="none" w:sz="0" w:space="0" w:color="auto"/>
        <w:right w:val="none" w:sz="0" w:space="0" w:color="auto"/>
      </w:divBdr>
    </w:div>
    <w:div w:id="592712743">
      <w:bodyDiv w:val="1"/>
      <w:marLeft w:val="0"/>
      <w:marRight w:val="0"/>
      <w:marTop w:val="0"/>
      <w:marBottom w:val="0"/>
      <w:divBdr>
        <w:top w:val="none" w:sz="0" w:space="0" w:color="auto"/>
        <w:left w:val="none" w:sz="0" w:space="0" w:color="auto"/>
        <w:bottom w:val="none" w:sz="0" w:space="0" w:color="auto"/>
        <w:right w:val="none" w:sz="0" w:space="0" w:color="auto"/>
      </w:divBdr>
    </w:div>
    <w:div w:id="618145266">
      <w:bodyDiv w:val="1"/>
      <w:marLeft w:val="0"/>
      <w:marRight w:val="0"/>
      <w:marTop w:val="0"/>
      <w:marBottom w:val="0"/>
      <w:divBdr>
        <w:top w:val="none" w:sz="0" w:space="0" w:color="auto"/>
        <w:left w:val="none" w:sz="0" w:space="0" w:color="auto"/>
        <w:bottom w:val="none" w:sz="0" w:space="0" w:color="auto"/>
        <w:right w:val="none" w:sz="0" w:space="0" w:color="auto"/>
      </w:divBdr>
    </w:div>
    <w:div w:id="644428075">
      <w:bodyDiv w:val="1"/>
      <w:marLeft w:val="0"/>
      <w:marRight w:val="0"/>
      <w:marTop w:val="0"/>
      <w:marBottom w:val="0"/>
      <w:divBdr>
        <w:top w:val="none" w:sz="0" w:space="0" w:color="auto"/>
        <w:left w:val="none" w:sz="0" w:space="0" w:color="auto"/>
        <w:bottom w:val="none" w:sz="0" w:space="0" w:color="auto"/>
        <w:right w:val="none" w:sz="0" w:space="0" w:color="auto"/>
      </w:divBdr>
    </w:div>
    <w:div w:id="658391252">
      <w:bodyDiv w:val="1"/>
      <w:marLeft w:val="0"/>
      <w:marRight w:val="0"/>
      <w:marTop w:val="0"/>
      <w:marBottom w:val="0"/>
      <w:divBdr>
        <w:top w:val="none" w:sz="0" w:space="0" w:color="auto"/>
        <w:left w:val="none" w:sz="0" w:space="0" w:color="auto"/>
        <w:bottom w:val="none" w:sz="0" w:space="0" w:color="auto"/>
        <w:right w:val="none" w:sz="0" w:space="0" w:color="auto"/>
      </w:divBdr>
    </w:div>
    <w:div w:id="662661935">
      <w:bodyDiv w:val="1"/>
      <w:marLeft w:val="0"/>
      <w:marRight w:val="0"/>
      <w:marTop w:val="0"/>
      <w:marBottom w:val="0"/>
      <w:divBdr>
        <w:top w:val="none" w:sz="0" w:space="0" w:color="auto"/>
        <w:left w:val="none" w:sz="0" w:space="0" w:color="auto"/>
        <w:bottom w:val="none" w:sz="0" w:space="0" w:color="auto"/>
        <w:right w:val="none" w:sz="0" w:space="0" w:color="auto"/>
      </w:divBdr>
    </w:div>
    <w:div w:id="663819351">
      <w:bodyDiv w:val="1"/>
      <w:marLeft w:val="0"/>
      <w:marRight w:val="0"/>
      <w:marTop w:val="0"/>
      <w:marBottom w:val="0"/>
      <w:divBdr>
        <w:top w:val="none" w:sz="0" w:space="0" w:color="auto"/>
        <w:left w:val="none" w:sz="0" w:space="0" w:color="auto"/>
        <w:bottom w:val="none" w:sz="0" w:space="0" w:color="auto"/>
        <w:right w:val="none" w:sz="0" w:space="0" w:color="auto"/>
      </w:divBdr>
    </w:div>
    <w:div w:id="677125491">
      <w:bodyDiv w:val="1"/>
      <w:marLeft w:val="0"/>
      <w:marRight w:val="0"/>
      <w:marTop w:val="0"/>
      <w:marBottom w:val="0"/>
      <w:divBdr>
        <w:top w:val="none" w:sz="0" w:space="0" w:color="auto"/>
        <w:left w:val="none" w:sz="0" w:space="0" w:color="auto"/>
        <w:bottom w:val="none" w:sz="0" w:space="0" w:color="auto"/>
        <w:right w:val="none" w:sz="0" w:space="0" w:color="auto"/>
      </w:divBdr>
    </w:div>
    <w:div w:id="678434659">
      <w:bodyDiv w:val="1"/>
      <w:marLeft w:val="0"/>
      <w:marRight w:val="0"/>
      <w:marTop w:val="0"/>
      <w:marBottom w:val="0"/>
      <w:divBdr>
        <w:top w:val="none" w:sz="0" w:space="0" w:color="auto"/>
        <w:left w:val="none" w:sz="0" w:space="0" w:color="auto"/>
        <w:bottom w:val="none" w:sz="0" w:space="0" w:color="auto"/>
        <w:right w:val="none" w:sz="0" w:space="0" w:color="auto"/>
      </w:divBdr>
    </w:div>
    <w:div w:id="683899282">
      <w:bodyDiv w:val="1"/>
      <w:marLeft w:val="0"/>
      <w:marRight w:val="0"/>
      <w:marTop w:val="0"/>
      <w:marBottom w:val="0"/>
      <w:divBdr>
        <w:top w:val="none" w:sz="0" w:space="0" w:color="auto"/>
        <w:left w:val="none" w:sz="0" w:space="0" w:color="auto"/>
        <w:bottom w:val="none" w:sz="0" w:space="0" w:color="auto"/>
        <w:right w:val="none" w:sz="0" w:space="0" w:color="auto"/>
      </w:divBdr>
    </w:div>
    <w:div w:id="708920452">
      <w:bodyDiv w:val="1"/>
      <w:marLeft w:val="0"/>
      <w:marRight w:val="0"/>
      <w:marTop w:val="0"/>
      <w:marBottom w:val="0"/>
      <w:divBdr>
        <w:top w:val="none" w:sz="0" w:space="0" w:color="auto"/>
        <w:left w:val="none" w:sz="0" w:space="0" w:color="auto"/>
        <w:bottom w:val="none" w:sz="0" w:space="0" w:color="auto"/>
        <w:right w:val="none" w:sz="0" w:space="0" w:color="auto"/>
      </w:divBdr>
    </w:div>
    <w:div w:id="758060851">
      <w:bodyDiv w:val="1"/>
      <w:marLeft w:val="0"/>
      <w:marRight w:val="0"/>
      <w:marTop w:val="0"/>
      <w:marBottom w:val="0"/>
      <w:divBdr>
        <w:top w:val="none" w:sz="0" w:space="0" w:color="auto"/>
        <w:left w:val="none" w:sz="0" w:space="0" w:color="auto"/>
        <w:bottom w:val="none" w:sz="0" w:space="0" w:color="auto"/>
        <w:right w:val="none" w:sz="0" w:space="0" w:color="auto"/>
      </w:divBdr>
    </w:div>
    <w:div w:id="814180172">
      <w:bodyDiv w:val="1"/>
      <w:marLeft w:val="0"/>
      <w:marRight w:val="0"/>
      <w:marTop w:val="0"/>
      <w:marBottom w:val="0"/>
      <w:divBdr>
        <w:top w:val="none" w:sz="0" w:space="0" w:color="auto"/>
        <w:left w:val="none" w:sz="0" w:space="0" w:color="auto"/>
        <w:bottom w:val="none" w:sz="0" w:space="0" w:color="auto"/>
        <w:right w:val="none" w:sz="0" w:space="0" w:color="auto"/>
      </w:divBdr>
    </w:div>
    <w:div w:id="822087769">
      <w:bodyDiv w:val="1"/>
      <w:marLeft w:val="0"/>
      <w:marRight w:val="0"/>
      <w:marTop w:val="0"/>
      <w:marBottom w:val="0"/>
      <w:divBdr>
        <w:top w:val="none" w:sz="0" w:space="0" w:color="auto"/>
        <w:left w:val="none" w:sz="0" w:space="0" w:color="auto"/>
        <w:bottom w:val="none" w:sz="0" w:space="0" w:color="auto"/>
        <w:right w:val="none" w:sz="0" w:space="0" w:color="auto"/>
      </w:divBdr>
    </w:div>
    <w:div w:id="862475176">
      <w:bodyDiv w:val="1"/>
      <w:marLeft w:val="0"/>
      <w:marRight w:val="0"/>
      <w:marTop w:val="0"/>
      <w:marBottom w:val="0"/>
      <w:divBdr>
        <w:top w:val="none" w:sz="0" w:space="0" w:color="auto"/>
        <w:left w:val="none" w:sz="0" w:space="0" w:color="auto"/>
        <w:bottom w:val="none" w:sz="0" w:space="0" w:color="auto"/>
        <w:right w:val="none" w:sz="0" w:space="0" w:color="auto"/>
      </w:divBdr>
    </w:div>
    <w:div w:id="865949459">
      <w:bodyDiv w:val="1"/>
      <w:marLeft w:val="0"/>
      <w:marRight w:val="0"/>
      <w:marTop w:val="0"/>
      <w:marBottom w:val="0"/>
      <w:divBdr>
        <w:top w:val="none" w:sz="0" w:space="0" w:color="auto"/>
        <w:left w:val="none" w:sz="0" w:space="0" w:color="auto"/>
        <w:bottom w:val="none" w:sz="0" w:space="0" w:color="auto"/>
        <w:right w:val="none" w:sz="0" w:space="0" w:color="auto"/>
      </w:divBdr>
    </w:div>
    <w:div w:id="869339793">
      <w:bodyDiv w:val="1"/>
      <w:marLeft w:val="0"/>
      <w:marRight w:val="0"/>
      <w:marTop w:val="0"/>
      <w:marBottom w:val="0"/>
      <w:divBdr>
        <w:top w:val="none" w:sz="0" w:space="0" w:color="auto"/>
        <w:left w:val="none" w:sz="0" w:space="0" w:color="auto"/>
        <w:bottom w:val="none" w:sz="0" w:space="0" w:color="auto"/>
        <w:right w:val="none" w:sz="0" w:space="0" w:color="auto"/>
      </w:divBdr>
    </w:div>
    <w:div w:id="872115894">
      <w:bodyDiv w:val="1"/>
      <w:marLeft w:val="0"/>
      <w:marRight w:val="0"/>
      <w:marTop w:val="0"/>
      <w:marBottom w:val="0"/>
      <w:divBdr>
        <w:top w:val="none" w:sz="0" w:space="0" w:color="auto"/>
        <w:left w:val="none" w:sz="0" w:space="0" w:color="auto"/>
        <w:bottom w:val="none" w:sz="0" w:space="0" w:color="auto"/>
        <w:right w:val="none" w:sz="0" w:space="0" w:color="auto"/>
      </w:divBdr>
    </w:div>
    <w:div w:id="922108711">
      <w:bodyDiv w:val="1"/>
      <w:marLeft w:val="0"/>
      <w:marRight w:val="0"/>
      <w:marTop w:val="0"/>
      <w:marBottom w:val="0"/>
      <w:divBdr>
        <w:top w:val="none" w:sz="0" w:space="0" w:color="auto"/>
        <w:left w:val="none" w:sz="0" w:space="0" w:color="auto"/>
        <w:bottom w:val="none" w:sz="0" w:space="0" w:color="auto"/>
        <w:right w:val="none" w:sz="0" w:space="0" w:color="auto"/>
      </w:divBdr>
    </w:div>
    <w:div w:id="998071555">
      <w:bodyDiv w:val="1"/>
      <w:marLeft w:val="0"/>
      <w:marRight w:val="0"/>
      <w:marTop w:val="0"/>
      <w:marBottom w:val="0"/>
      <w:divBdr>
        <w:top w:val="none" w:sz="0" w:space="0" w:color="auto"/>
        <w:left w:val="none" w:sz="0" w:space="0" w:color="auto"/>
        <w:bottom w:val="none" w:sz="0" w:space="0" w:color="auto"/>
        <w:right w:val="none" w:sz="0" w:space="0" w:color="auto"/>
      </w:divBdr>
    </w:div>
    <w:div w:id="1080640350">
      <w:bodyDiv w:val="1"/>
      <w:marLeft w:val="0"/>
      <w:marRight w:val="0"/>
      <w:marTop w:val="0"/>
      <w:marBottom w:val="0"/>
      <w:divBdr>
        <w:top w:val="none" w:sz="0" w:space="0" w:color="auto"/>
        <w:left w:val="none" w:sz="0" w:space="0" w:color="auto"/>
        <w:bottom w:val="none" w:sz="0" w:space="0" w:color="auto"/>
        <w:right w:val="none" w:sz="0" w:space="0" w:color="auto"/>
      </w:divBdr>
    </w:div>
    <w:div w:id="1107966645">
      <w:bodyDiv w:val="1"/>
      <w:marLeft w:val="0"/>
      <w:marRight w:val="0"/>
      <w:marTop w:val="0"/>
      <w:marBottom w:val="0"/>
      <w:divBdr>
        <w:top w:val="none" w:sz="0" w:space="0" w:color="auto"/>
        <w:left w:val="none" w:sz="0" w:space="0" w:color="auto"/>
        <w:bottom w:val="none" w:sz="0" w:space="0" w:color="auto"/>
        <w:right w:val="none" w:sz="0" w:space="0" w:color="auto"/>
      </w:divBdr>
    </w:div>
    <w:div w:id="1113549378">
      <w:bodyDiv w:val="1"/>
      <w:marLeft w:val="0"/>
      <w:marRight w:val="0"/>
      <w:marTop w:val="0"/>
      <w:marBottom w:val="0"/>
      <w:divBdr>
        <w:top w:val="none" w:sz="0" w:space="0" w:color="auto"/>
        <w:left w:val="none" w:sz="0" w:space="0" w:color="auto"/>
        <w:bottom w:val="none" w:sz="0" w:space="0" w:color="auto"/>
        <w:right w:val="none" w:sz="0" w:space="0" w:color="auto"/>
      </w:divBdr>
    </w:div>
    <w:div w:id="1176991870">
      <w:bodyDiv w:val="1"/>
      <w:marLeft w:val="0"/>
      <w:marRight w:val="0"/>
      <w:marTop w:val="0"/>
      <w:marBottom w:val="0"/>
      <w:divBdr>
        <w:top w:val="none" w:sz="0" w:space="0" w:color="auto"/>
        <w:left w:val="none" w:sz="0" w:space="0" w:color="auto"/>
        <w:bottom w:val="none" w:sz="0" w:space="0" w:color="auto"/>
        <w:right w:val="none" w:sz="0" w:space="0" w:color="auto"/>
      </w:divBdr>
    </w:div>
    <w:div w:id="1179200442">
      <w:bodyDiv w:val="1"/>
      <w:marLeft w:val="0"/>
      <w:marRight w:val="0"/>
      <w:marTop w:val="0"/>
      <w:marBottom w:val="0"/>
      <w:divBdr>
        <w:top w:val="none" w:sz="0" w:space="0" w:color="auto"/>
        <w:left w:val="none" w:sz="0" w:space="0" w:color="auto"/>
        <w:bottom w:val="none" w:sz="0" w:space="0" w:color="auto"/>
        <w:right w:val="none" w:sz="0" w:space="0" w:color="auto"/>
      </w:divBdr>
    </w:div>
    <w:div w:id="1187062004">
      <w:bodyDiv w:val="1"/>
      <w:marLeft w:val="0"/>
      <w:marRight w:val="0"/>
      <w:marTop w:val="0"/>
      <w:marBottom w:val="0"/>
      <w:divBdr>
        <w:top w:val="none" w:sz="0" w:space="0" w:color="auto"/>
        <w:left w:val="none" w:sz="0" w:space="0" w:color="auto"/>
        <w:bottom w:val="none" w:sz="0" w:space="0" w:color="auto"/>
        <w:right w:val="none" w:sz="0" w:space="0" w:color="auto"/>
      </w:divBdr>
    </w:div>
    <w:div w:id="1248198717">
      <w:bodyDiv w:val="1"/>
      <w:marLeft w:val="0"/>
      <w:marRight w:val="0"/>
      <w:marTop w:val="0"/>
      <w:marBottom w:val="0"/>
      <w:divBdr>
        <w:top w:val="none" w:sz="0" w:space="0" w:color="auto"/>
        <w:left w:val="none" w:sz="0" w:space="0" w:color="auto"/>
        <w:bottom w:val="none" w:sz="0" w:space="0" w:color="auto"/>
        <w:right w:val="none" w:sz="0" w:space="0" w:color="auto"/>
      </w:divBdr>
    </w:div>
    <w:div w:id="1272399979">
      <w:bodyDiv w:val="1"/>
      <w:marLeft w:val="0"/>
      <w:marRight w:val="0"/>
      <w:marTop w:val="0"/>
      <w:marBottom w:val="0"/>
      <w:divBdr>
        <w:top w:val="none" w:sz="0" w:space="0" w:color="auto"/>
        <w:left w:val="none" w:sz="0" w:space="0" w:color="auto"/>
        <w:bottom w:val="none" w:sz="0" w:space="0" w:color="auto"/>
        <w:right w:val="none" w:sz="0" w:space="0" w:color="auto"/>
      </w:divBdr>
    </w:div>
    <w:div w:id="1308242666">
      <w:bodyDiv w:val="1"/>
      <w:marLeft w:val="0"/>
      <w:marRight w:val="0"/>
      <w:marTop w:val="0"/>
      <w:marBottom w:val="0"/>
      <w:divBdr>
        <w:top w:val="none" w:sz="0" w:space="0" w:color="auto"/>
        <w:left w:val="none" w:sz="0" w:space="0" w:color="auto"/>
        <w:bottom w:val="none" w:sz="0" w:space="0" w:color="auto"/>
        <w:right w:val="none" w:sz="0" w:space="0" w:color="auto"/>
      </w:divBdr>
    </w:div>
    <w:div w:id="1362827824">
      <w:bodyDiv w:val="1"/>
      <w:marLeft w:val="0"/>
      <w:marRight w:val="0"/>
      <w:marTop w:val="0"/>
      <w:marBottom w:val="0"/>
      <w:divBdr>
        <w:top w:val="none" w:sz="0" w:space="0" w:color="auto"/>
        <w:left w:val="none" w:sz="0" w:space="0" w:color="auto"/>
        <w:bottom w:val="none" w:sz="0" w:space="0" w:color="auto"/>
        <w:right w:val="none" w:sz="0" w:space="0" w:color="auto"/>
      </w:divBdr>
    </w:div>
    <w:div w:id="1407728068">
      <w:bodyDiv w:val="1"/>
      <w:marLeft w:val="0"/>
      <w:marRight w:val="0"/>
      <w:marTop w:val="0"/>
      <w:marBottom w:val="0"/>
      <w:divBdr>
        <w:top w:val="none" w:sz="0" w:space="0" w:color="auto"/>
        <w:left w:val="none" w:sz="0" w:space="0" w:color="auto"/>
        <w:bottom w:val="none" w:sz="0" w:space="0" w:color="auto"/>
        <w:right w:val="none" w:sz="0" w:space="0" w:color="auto"/>
      </w:divBdr>
    </w:div>
    <w:div w:id="1411123576">
      <w:bodyDiv w:val="1"/>
      <w:marLeft w:val="0"/>
      <w:marRight w:val="0"/>
      <w:marTop w:val="0"/>
      <w:marBottom w:val="0"/>
      <w:divBdr>
        <w:top w:val="none" w:sz="0" w:space="0" w:color="auto"/>
        <w:left w:val="none" w:sz="0" w:space="0" w:color="auto"/>
        <w:bottom w:val="none" w:sz="0" w:space="0" w:color="auto"/>
        <w:right w:val="none" w:sz="0" w:space="0" w:color="auto"/>
      </w:divBdr>
    </w:div>
    <w:div w:id="1417436228">
      <w:bodyDiv w:val="1"/>
      <w:marLeft w:val="0"/>
      <w:marRight w:val="0"/>
      <w:marTop w:val="0"/>
      <w:marBottom w:val="0"/>
      <w:divBdr>
        <w:top w:val="none" w:sz="0" w:space="0" w:color="auto"/>
        <w:left w:val="none" w:sz="0" w:space="0" w:color="auto"/>
        <w:bottom w:val="none" w:sz="0" w:space="0" w:color="auto"/>
        <w:right w:val="none" w:sz="0" w:space="0" w:color="auto"/>
      </w:divBdr>
    </w:div>
    <w:div w:id="1566793264">
      <w:bodyDiv w:val="1"/>
      <w:marLeft w:val="0"/>
      <w:marRight w:val="0"/>
      <w:marTop w:val="0"/>
      <w:marBottom w:val="0"/>
      <w:divBdr>
        <w:top w:val="none" w:sz="0" w:space="0" w:color="auto"/>
        <w:left w:val="none" w:sz="0" w:space="0" w:color="auto"/>
        <w:bottom w:val="none" w:sz="0" w:space="0" w:color="auto"/>
        <w:right w:val="none" w:sz="0" w:space="0" w:color="auto"/>
      </w:divBdr>
    </w:div>
    <w:div w:id="1577400582">
      <w:bodyDiv w:val="1"/>
      <w:marLeft w:val="0"/>
      <w:marRight w:val="0"/>
      <w:marTop w:val="0"/>
      <w:marBottom w:val="0"/>
      <w:divBdr>
        <w:top w:val="none" w:sz="0" w:space="0" w:color="auto"/>
        <w:left w:val="none" w:sz="0" w:space="0" w:color="auto"/>
        <w:bottom w:val="none" w:sz="0" w:space="0" w:color="auto"/>
        <w:right w:val="none" w:sz="0" w:space="0" w:color="auto"/>
      </w:divBdr>
    </w:div>
    <w:div w:id="1635601700">
      <w:bodyDiv w:val="1"/>
      <w:marLeft w:val="0"/>
      <w:marRight w:val="0"/>
      <w:marTop w:val="0"/>
      <w:marBottom w:val="0"/>
      <w:divBdr>
        <w:top w:val="none" w:sz="0" w:space="0" w:color="auto"/>
        <w:left w:val="none" w:sz="0" w:space="0" w:color="auto"/>
        <w:bottom w:val="none" w:sz="0" w:space="0" w:color="auto"/>
        <w:right w:val="none" w:sz="0" w:space="0" w:color="auto"/>
      </w:divBdr>
    </w:div>
    <w:div w:id="1640577557">
      <w:bodyDiv w:val="1"/>
      <w:marLeft w:val="0"/>
      <w:marRight w:val="0"/>
      <w:marTop w:val="0"/>
      <w:marBottom w:val="0"/>
      <w:divBdr>
        <w:top w:val="none" w:sz="0" w:space="0" w:color="auto"/>
        <w:left w:val="none" w:sz="0" w:space="0" w:color="auto"/>
        <w:bottom w:val="none" w:sz="0" w:space="0" w:color="auto"/>
        <w:right w:val="none" w:sz="0" w:space="0" w:color="auto"/>
      </w:divBdr>
    </w:div>
    <w:div w:id="1675767962">
      <w:bodyDiv w:val="1"/>
      <w:marLeft w:val="0"/>
      <w:marRight w:val="0"/>
      <w:marTop w:val="0"/>
      <w:marBottom w:val="0"/>
      <w:divBdr>
        <w:top w:val="none" w:sz="0" w:space="0" w:color="auto"/>
        <w:left w:val="none" w:sz="0" w:space="0" w:color="auto"/>
        <w:bottom w:val="none" w:sz="0" w:space="0" w:color="auto"/>
        <w:right w:val="none" w:sz="0" w:space="0" w:color="auto"/>
      </w:divBdr>
    </w:div>
    <w:div w:id="1745486678">
      <w:bodyDiv w:val="1"/>
      <w:marLeft w:val="0"/>
      <w:marRight w:val="0"/>
      <w:marTop w:val="0"/>
      <w:marBottom w:val="0"/>
      <w:divBdr>
        <w:top w:val="none" w:sz="0" w:space="0" w:color="auto"/>
        <w:left w:val="none" w:sz="0" w:space="0" w:color="auto"/>
        <w:bottom w:val="none" w:sz="0" w:space="0" w:color="auto"/>
        <w:right w:val="none" w:sz="0" w:space="0" w:color="auto"/>
      </w:divBdr>
    </w:div>
    <w:div w:id="1838614669">
      <w:bodyDiv w:val="1"/>
      <w:marLeft w:val="0"/>
      <w:marRight w:val="0"/>
      <w:marTop w:val="0"/>
      <w:marBottom w:val="0"/>
      <w:divBdr>
        <w:top w:val="none" w:sz="0" w:space="0" w:color="auto"/>
        <w:left w:val="none" w:sz="0" w:space="0" w:color="auto"/>
        <w:bottom w:val="none" w:sz="0" w:space="0" w:color="auto"/>
        <w:right w:val="none" w:sz="0" w:space="0" w:color="auto"/>
      </w:divBdr>
    </w:div>
    <w:div w:id="1865240856">
      <w:bodyDiv w:val="1"/>
      <w:marLeft w:val="0"/>
      <w:marRight w:val="0"/>
      <w:marTop w:val="0"/>
      <w:marBottom w:val="0"/>
      <w:divBdr>
        <w:top w:val="none" w:sz="0" w:space="0" w:color="auto"/>
        <w:left w:val="none" w:sz="0" w:space="0" w:color="auto"/>
        <w:bottom w:val="none" w:sz="0" w:space="0" w:color="auto"/>
        <w:right w:val="none" w:sz="0" w:space="0" w:color="auto"/>
      </w:divBdr>
    </w:div>
    <w:div w:id="1883059209">
      <w:bodyDiv w:val="1"/>
      <w:marLeft w:val="0"/>
      <w:marRight w:val="0"/>
      <w:marTop w:val="0"/>
      <w:marBottom w:val="0"/>
      <w:divBdr>
        <w:top w:val="none" w:sz="0" w:space="0" w:color="auto"/>
        <w:left w:val="none" w:sz="0" w:space="0" w:color="auto"/>
        <w:bottom w:val="none" w:sz="0" w:space="0" w:color="auto"/>
        <w:right w:val="none" w:sz="0" w:space="0" w:color="auto"/>
      </w:divBdr>
    </w:div>
    <w:div w:id="1907035534">
      <w:bodyDiv w:val="1"/>
      <w:marLeft w:val="0"/>
      <w:marRight w:val="0"/>
      <w:marTop w:val="0"/>
      <w:marBottom w:val="0"/>
      <w:divBdr>
        <w:top w:val="none" w:sz="0" w:space="0" w:color="auto"/>
        <w:left w:val="none" w:sz="0" w:space="0" w:color="auto"/>
        <w:bottom w:val="none" w:sz="0" w:space="0" w:color="auto"/>
        <w:right w:val="none" w:sz="0" w:space="0" w:color="auto"/>
      </w:divBdr>
    </w:div>
    <w:div w:id="1912428140">
      <w:bodyDiv w:val="1"/>
      <w:marLeft w:val="0"/>
      <w:marRight w:val="0"/>
      <w:marTop w:val="0"/>
      <w:marBottom w:val="0"/>
      <w:divBdr>
        <w:top w:val="none" w:sz="0" w:space="0" w:color="auto"/>
        <w:left w:val="none" w:sz="0" w:space="0" w:color="auto"/>
        <w:bottom w:val="none" w:sz="0" w:space="0" w:color="auto"/>
        <w:right w:val="none" w:sz="0" w:space="0" w:color="auto"/>
      </w:divBdr>
    </w:div>
    <w:div w:id="1937786278">
      <w:bodyDiv w:val="1"/>
      <w:marLeft w:val="0"/>
      <w:marRight w:val="0"/>
      <w:marTop w:val="0"/>
      <w:marBottom w:val="0"/>
      <w:divBdr>
        <w:top w:val="none" w:sz="0" w:space="0" w:color="auto"/>
        <w:left w:val="none" w:sz="0" w:space="0" w:color="auto"/>
        <w:bottom w:val="none" w:sz="0" w:space="0" w:color="auto"/>
        <w:right w:val="none" w:sz="0" w:space="0" w:color="auto"/>
      </w:divBdr>
    </w:div>
    <w:div w:id="1984193088">
      <w:bodyDiv w:val="1"/>
      <w:marLeft w:val="0"/>
      <w:marRight w:val="0"/>
      <w:marTop w:val="0"/>
      <w:marBottom w:val="0"/>
      <w:divBdr>
        <w:top w:val="none" w:sz="0" w:space="0" w:color="auto"/>
        <w:left w:val="none" w:sz="0" w:space="0" w:color="auto"/>
        <w:bottom w:val="none" w:sz="0" w:space="0" w:color="auto"/>
        <w:right w:val="none" w:sz="0" w:space="0" w:color="auto"/>
      </w:divBdr>
    </w:div>
    <w:div w:id="2035307045">
      <w:bodyDiv w:val="1"/>
      <w:marLeft w:val="0"/>
      <w:marRight w:val="0"/>
      <w:marTop w:val="0"/>
      <w:marBottom w:val="0"/>
      <w:divBdr>
        <w:top w:val="none" w:sz="0" w:space="0" w:color="auto"/>
        <w:left w:val="none" w:sz="0" w:space="0" w:color="auto"/>
        <w:bottom w:val="none" w:sz="0" w:space="0" w:color="auto"/>
        <w:right w:val="none" w:sz="0" w:space="0" w:color="auto"/>
      </w:divBdr>
    </w:div>
    <w:div w:id="2037347593">
      <w:bodyDiv w:val="1"/>
      <w:marLeft w:val="0"/>
      <w:marRight w:val="0"/>
      <w:marTop w:val="0"/>
      <w:marBottom w:val="0"/>
      <w:divBdr>
        <w:top w:val="none" w:sz="0" w:space="0" w:color="auto"/>
        <w:left w:val="none" w:sz="0" w:space="0" w:color="auto"/>
        <w:bottom w:val="none" w:sz="0" w:space="0" w:color="auto"/>
        <w:right w:val="none" w:sz="0" w:space="0" w:color="auto"/>
      </w:divBdr>
    </w:div>
    <w:div w:id="2093506862">
      <w:bodyDiv w:val="1"/>
      <w:marLeft w:val="0"/>
      <w:marRight w:val="0"/>
      <w:marTop w:val="0"/>
      <w:marBottom w:val="0"/>
      <w:divBdr>
        <w:top w:val="none" w:sz="0" w:space="0" w:color="auto"/>
        <w:left w:val="none" w:sz="0" w:space="0" w:color="auto"/>
        <w:bottom w:val="none" w:sz="0" w:space="0" w:color="auto"/>
        <w:right w:val="none" w:sz="0" w:space="0" w:color="auto"/>
      </w:divBdr>
    </w:div>
    <w:div w:id="2098751226">
      <w:bodyDiv w:val="1"/>
      <w:marLeft w:val="0"/>
      <w:marRight w:val="0"/>
      <w:marTop w:val="0"/>
      <w:marBottom w:val="0"/>
      <w:divBdr>
        <w:top w:val="none" w:sz="0" w:space="0" w:color="auto"/>
        <w:left w:val="none" w:sz="0" w:space="0" w:color="auto"/>
        <w:bottom w:val="none" w:sz="0" w:space="0" w:color="auto"/>
        <w:right w:val="none" w:sz="0" w:space="0" w:color="auto"/>
      </w:divBdr>
    </w:div>
    <w:div w:id="2103185654">
      <w:bodyDiv w:val="1"/>
      <w:marLeft w:val="0"/>
      <w:marRight w:val="0"/>
      <w:marTop w:val="0"/>
      <w:marBottom w:val="0"/>
      <w:divBdr>
        <w:top w:val="none" w:sz="0" w:space="0" w:color="auto"/>
        <w:left w:val="none" w:sz="0" w:space="0" w:color="auto"/>
        <w:bottom w:val="none" w:sz="0" w:space="0" w:color="auto"/>
        <w:right w:val="none" w:sz="0" w:space="0" w:color="auto"/>
      </w:divBdr>
    </w:div>
    <w:div w:id="2133861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Contact@indevconsultancy.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gif"/><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ekongrok.org/adm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indevconsultancy.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gi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google.com/maps?q=28.5397001,77.2697137&amp;z=17&amp;hl=e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gi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778AE-F8FD-4F54-90DC-381D1E0A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39</Pages>
  <Words>2967</Words>
  <Characters>16914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contact@indevconsultancypvtltd.onmicrosoft.com</dc:creator>
  <cp:lastModifiedBy>Indev</cp:lastModifiedBy>
  <cp:revision>8</cp:revision>
  <dcterms:created xsi:type="dcterms:W3CDTF">2024-01-30T13:33:00Z</dcterms:created>
  <dcterms:modified xsi:type="dcterms:W3CDTF">2024-02-01T10:32:00Z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4E093A6675B9410EA6F00677590C752F_13</vt:lpwstr>
  </property>
  <property fmtid="{D5CDD505-2E9C-101B-9397-08002B2CF9AE}" pid="4" name="GrammarlyDocumentId">
    <vt:lpwstr>671659becf711b124724d32e27324337e1ffb1dd009749038e1cd70373c30624</vt:lpwstr>
  </property>
</Properties>
</file>