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7E83" w14:textId="23DED521" w:rsidR="00F7112C" w:rsidRPr="006B4789" w:rsidRDefault="00F7112C" w:rsidP="00F7112C">
      <w:pPr>
        <w:pStyle w:val="Heading3"/>
        <w:ind w:left="1000" w:hanging="400"/>
        <w:jc w:val="center"/>
        <w:rPr>
          <w:rFonts w:ascii="Avenir Book" w:hAnsi="Avenir Book"/>
          <w:color w:val="FF0000"/>
        </w:rPr>
      </w:pPr>
      <w:bookmarkStart w:id="0" w:name="_Toc6583087"/>
      <w:r w:rsidRPr="006B4789">
        <w:rPr>
          <w:rFonts w:ascii="Avenir Book" w:hAnsi="Avenir Book"/>
        </w:rPr>
        <w:t>Project proposal</w:t>
      </w:r>
      <w:bookmarkEnd w:id="0"/>
    </w:p>
    <w:p w14:paraId="155830A6" w14:textId="5B81F69D" w:rsidR="00F7112C" w:rsidRPr="006B4789" w:rsidRDefault="00F7112C" w:rsidP="00F7112C">
      <w:pPr>
        <w:rPr>
          <w:rFonts w:ascii="Avenir Book" w:hAnsi="Avenir Book"/>
          <w:b/>
          <w:sz w:val="22"/>
          <w:u w:val="single"/>
        </w:rPr>
      </w:pPr>
    </w:p>
    <w:tbl>
      <w:tblPr>
        <w:tblStyle w:val="TableGrid"/>
        <w:tblW w:w="0" w:type="auto"/>
        <w:tblLook w:val="04A0" w:firstRow="1" w:lastRow="0" w:firstColumn="1" w:lastColumn="0" w:noHBand="0" w:noVBand="1"/>
      </w:tblPr>
      <w:tblGrid>
        <w:gridCol w:w="2149"/>
        <w:gridCol w:w="6867"/>
      </w:tblGrid>
      <w:tr w:rsidR="00F7112C" w:rsidRPr="006B4789" w14:paraId="66E84567" w14:textId="77777777" w:rsidTr="009B70DE">
        <w:tc>
          <w:tcPr>
            <w:tcW w:w="9558" w:type="dxa"/>
            <w:gridSpan w:val="2"/>
          </w:tcPr>
          <w:p w14:paraId="734F0799" w14:textId="77777777" w:rsidR="00F7112C" w:rsidRPr="006B4789" w:rsidRDefault="00F7112C" w:rsidP="009B70DE">
            <w:pPr>
              <w:rPr>
                <w:rFonts w:ascii="Avenir Book" w:hAnsi="Avenir Book"/>
              </w:rPr>
            </w:pPr>
            <w:r w:rsidRPr="006B4789">
              <w:rPr>
                <w:rFonts w:ascii="Avenir Book" w:hAnsi="Avenir Book"/>
                <w:b/>
                <w:noProof/>
                <w:lang w:eastAsia="en-US" w:bidi="th-TH"/>
              </w:rPr>
              <w:drawing>
                <wp:inline distT="0" distB="0" distL="0" distR="0" wp14:anchorId="56068209" wp14:editId="52B785FC">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p w14:paraId="39E37ABC" w14:textId="77777777" w:rsidR="00F7112C" w:rsidRPr="006B4789" w:rsidRDefault="00F7112C" w:rsidP="009B70DE">
            <w:pPr>
              <w:rPr>
                <w:rFonts w:ascii="Avenir Book" w:hAnsi="Avenir Book"/>
              </w:rPr>
            </w:pPr>
          </w:p>
        </w:tc>
      </w:tr>
      <w:tr w:rsidR="00F7112C" w:rsidRPr="006B4789" w14:paraId="6BAD2EB0" w14:textId="77777777" w:rsidTr="009B70DE">
        <w:tc>
          <w:tcPr>
            <w:tcW w:w="9558" w:type="dxa"/>
            <w:gridSpan w:val="2"/>
            <w:shd w:val="clear" w:color="auto" w:fill="DAEEF3" w:themeFill="accent5" w:themeFillTint="33"/>
          </w:tcPr>
          <w:p w14:paraId="77BB68B7" w14:textId="77777777" w:rsidR="00F7112C" w:rsidRPr="006B4789" w:rsidRDefault="00F7112C" w:rsidP="009B70DE">
            <w:pPr>
              <w:rPr>
                <w:rFonts w:ascii="Avenir Book" w:hAnsi="Avenir Book"/>
                <w:b/>
              </w:rPr>
            </w:pPr>
            <w:r w:rsidRPr="006B4789">
              <w:rPr>
                <w:rFonts w:ascii="Avenir Book" w:hAnsi="Avenir Book" w:cs="Arial"/>
                <w:b/>
                <w:bCs/>
                <w:lang w:val="en-GB"/>
              </w:rPr>
              <w:t xml:space="preserve">Project </w:t>
            </w:r>
            <w:r w:rsidRPr="006B4789">
              <w:rPr>
                <w:rFonts w:ascii="Avenir Book" w:hAnsi="Avenir Book"/>
                <w:b/>
                <w:lang w:val="en-GB"/>
              </w:rPr>
              <w:t>Classification (check all that applies)</w:t>
            </w:r>
          </w:p>
        </w:tc>
      </w:tr>
      <w:tr w:rsidR="00F7112C" w:rsidRPr="006B4789" w14:paraId="56203136" w14:textId="77777777" w:rsidTr="009B70DE">
        <w:tc>
          <w:tcPr>
            <w:tcW w:w="9558" w:type="dxa"/>
            <w:gridSpan w:val="2"/>
          </w:tcPr>
          <w:p w14:paraId="0F8B110A"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rPr>
              <w:t xml:space="preserve"> Culture and Tourism</w:t>
            </w:r>
          </w:p>
          <w:p w14:paraId="6519620E" w14:textId="6176D204" w:rsidR="00E0398D" w:rsidRPr="006B4789" w:rsidRDefault="00A069BD" w:rsidP="00E0398D">
            <w:pPr>
              <w:ind w:leftChars="100" w:left="200"/>
              <w:rPr>
                <w:rFonts w:ascii="Avenir Book" w:eastAsia="Gulim" w:hAnsi="Avenir Book"/>
              </w:rPr>
            </w:pPr>
            <w:r w:rsidRPr="006B4789">
              <w:rPr>
                <w:rFonts w:ascii="Avenir Book" w:eastAsia="Gulim" w:hAnsi="Avenir Book" w:cs="Times New Roman"/>
                <w:noProof/>
              </w:rPr>
              <mc:AlternateContent>
                <mc:Choice Requires="wpi">
                  <w:drawing>
                    <wp:anchor distT="0" distB="0" distL="114300" distR="114300" simplePos="0" relativeHeight="251659264" behindDoc="0" locked="0" layoutInCell="1" allowOverlap="1" wp14:anchorId="2663C6E3" wp14:editId="4036B529">
                      <wp:simplePos x="0" y="0"/>
                      <wp:positionH relativeFrom="column">
                        <wp:posOffset>106605</wp:posOffset>
                      </wp:positionH>
                      <wp:positionV relativeFrom="paragraph">
                        <wp:posOffset>35362</wp:posOffset>
                      </wp:positionV>
                      <wp:extent cx="101160" cy="99720"/>
                      <wp:effectExtent l="38100" t="38100" r="51435" b="5270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01160" cy="99720"/>
                            </w14:xfrm>
                          </w14:contentPart>
                        </a:graphicData>
                      </a:graphic>
                    </wp:anchor>
                  </w:drawing>
                </mc:Choice>
                <mc:Fallback>
                  <w:pict>
                    <v:shapetype w14:anchorId="5227D4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7pt;margin-top:2.1pt;width:9.35pt;height: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">
                      <v:imagedata r:id="rId10" o:title=""/>
                    </v:shape>
                  </w:pict>
                </mc:Fallback>
              </mc:AlternateContent>
            </w:r>
            <w:r w:rsidR="00E0398D" w:rsidRPr="006B4789">
              <w:rPr>
                <w:rFonts w:ascii="Arial" w:eastAsia="Gulim" w:hAnsi="Arial" w:cs="Arial"/>
              </w:rPr>
              <w:t>□</w:t>
            </w:r>
            <w:r w:rsidR="00E0398D" w:rsidRPr="006B4789">
              <w:rPr>
                <w:rFonts w:ascii="Avenir Book" w:eastAsia="Gulim" w:hAnsi="Avenir Book"/>
              </w:rPr>
              <w:t xml:space="preserve"> Human Resources Development</w:t>
            </w:r>
          </w:p>
          <w:p w14:paraId="19D3A07C"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eastAsia="Gulim" w:hAnsi="Avenir Book"/>
              </w:rPr>
              <w:t>Agriculture and Rural Development</w:t>
            </w:r>
          </w:p>
          <w:p w14:paraId="66C07003"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rPr>
              <w:t xml:space="preserve"> Infrastructure</w:t>
            </w:r>
          </w:p>
          <w:p w14:paraId="7F96216A"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eastAsia="Gulim" w:hAnsi="Avenir Book"/>
              </w:rPr>
              <w:t>Information and Communication Technology (ICT)</w:t>
            </w:r>
          </w:p>
          <w:p w14:paraId="3D8CE927" w14:textId="77777777" w:rsidR="00E0398D" w:rsidRPr="006B4789" w:rsidRDefault="00E0398D" w:rsidP="00E0398D">
            <w:pPr>
              <w:ind w:leftChars="100" w:left="200"/>
              <w:rPr>
                <w:rFonts w:ascii="Avenir Book" w:hAnsi="Avenir Book"/>
              </w:rPr>
            </w:pPr>
            <w:r w:rsidRPr="006B4789">
              <w:rPr>
                <w:rFonts w:ascii="Arial" w:eastAsia="Gulim" w:hAnsi="Arial" w:cs="Arial"/>
              </w:rPr>
              <w:t>□</w:t>
            </w:r>
            <w:r w:rsidRPr="006B4789">
              <w:rPr>
                <w:rFonts w:ascii="Avenir Book" w:eastAsia="Gulim" w:hAnsi="Avenir Book"/>
              </w:rPr>
              <w:t xml:space="preserve"> </w:t>
            </w:r>
            <w:r w:rsidRPr="006B4789">
              <w:rPr>
                <w:rFonts w:ascii="Avenir Book" w:hAnsi="Avenir Book"/>
              </w:rPr>
              <w:t>Environment</w:t>
            </w:r>
          </w:p>
          <w:p w14:paraId="194DBB89" w14:textId="61D94A91" w:rsidR="00F7112C" w:rsidRPr="006B4789" w:rsidRDefault="00E0398D" w:rsidP="00E0398D">
            <w:pPr>
              <w:ind w:leftChars="100" w:left="200"/>
              <w:rPr>
                <w:rFonts w:ascii="Avenir Book" w:hAnsi="Avenir Book"/>
              </w:rPr>
            </w:pP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hAnsi="Avenir Book"/>
              </w:rPr>
              <w:t>Non-traditional Security Challenges</w:t>
            </w:r>
          </w:p>
        </w:tc>
      </w:tr>
      <w:tr w:rsidR="00F7112C" w:rsidRPr="006B4789" w14:paraId="03DBB32D" w14:textId="77777777" w:rsidTr="009B70DE">
        <w:tc>
          <w:tcPr>
            <w:tcW w:w="9558" w:type="dxa"/>
            <w:gridSpan w:val="2"/>
            <w:shd w:val="clear" w:color="auto" w:fill="DAEEF3" w:themeFill="accent5" w:themeFillTint="33"/>
          </w:tcPr>
          <w:p w14:paraId="2C0CD888" w14:textId="77777777" w:rsidR="00F7112C" w:rsidRPr="006B4789" w:rsidRDefault="00F7112C" w:rsidP="009B70DE">
            <w:pPr>
              <w:rPr>
                <w:rFonts w:ascii="Avenir Book" w:hAnsi="Avenir Book"/>
                <w:b/>
              </w:rPr>
            </w:pPr>
            <w:r w:rsidRPr="006B4789">
              <w:rPr>
                <w:rFonts w:ascii="Avenir Book" w:eastAsia="Times New Roman" w:hAnsi="Avenir Book" w:cs="Arial"/>
                <w:b/>
                <w:bCs/>
                <w:lang w:val="en-GB" w:eastAsia="en-GB"/>
              </w:rPr>
              <w:t>Project Title</w:t>
            </w:r>
          </w:p>
        </w:tc>
      </w:tr>
      <w:tr w:rsidR="00F7112C" w:rsidRPr="006B4789" w14:paraId="19646273" w14:textId="77777777" w:rsidTr="009B70DE">
        <w:tc>
          <w:tcPr>
            <w:tcW w:w="9558" w:type="dxa"/>
            <w:gridSpan w:val="2"/>
          </w:tcPr>
          <w:p w14:paraId="1E7569B1" w14:textId="2290471B" w:rsidR="00F7112C" w:rsidRPr="006B4789" w:rsidRDefault="00A028F9" w:rsidP="00A028F9">
            <w:pPr>
              <w:rPr>
                <w:rFonts w:ascii="Avenir Book" w:hAnsi="Avenir Book"/>
              </w:rPr>
            </w:pPr>
            <w:r w:rsidRPr="006B4789">
              <w:rPr>
                <w:rFonts w:ascii="Avenir Book" w:hAnsi="Avenir Book"/>
                <w:szCs w:val="20"/>
                <w:shd w:val="clear" w:color="auto" w:fill="FFFFFF"/>
              </w:rPr>
              <w:t>Mekong Leadership Program and Capacity Building Activities (</w:t>
            </w:r>
            <w:r w:rsidRPr="006B4789">
              <w:rPr>
                <w:rFonts w:ascii="Avenir Book" w:hAnsi="Avenir Book"/>
                <w:b/>
                <w:bCs/>
                <w:szCs w:val="20"/>
                <w:shd w:val="clear" w:color="auto" w:fill="FFFFFF"/>
              </w:rPr>
              <w:t>Mekong LEAD</w:t>
            </w:r>
            <w:r w:rsidRPr="006B4789">
              <w:rPr>
                <w:rFonts w:ascii="Avenir Book" w:hAnsi="Avenir Book"/>
                <w:szCs w:val="20"/>
                <w:shd w:val="clear" w:color="auto" w:fill="FFFFFF"/>
              </w:rPr>
              <w:t xml:space="preserve"> and </w:t>
            </w:r>
            <w:r w:rsidRPr="006B4789">
              <w:rPr>
                <w:rFonts w:ascii="Avenir Book" w:hAnsi="Avenir Book"/>
                <w:b/>
                <w:bCs/>
                <w:szCs w:val="20"/>
                <w:shd w:val="clear" w:color="auto" w:fill="FFFFFF"/>
              </w:rPr>
              <w:t>Mekong BUILD</w:t>
            </w:r>
            <w:r w:rsidRPr="006B4789">
              <w:rPr>
                <w:rFonts w:ascii="Avenir Book" w:hAnsi="Avenir Book"/>
                <w:szCs w:val="20"/>
                <w:shd w:val="clear" w:color="auto" w:fill="FFFFFF"/>
              </w:rPr>
              <w:t>)</w:t>
            </w:r>
          </w:p>
        </w:tc>
      </w:tr>
      <w:tr w:rsidR="00F7112C" w:rsidRPr="006B4789" w14:paraId="148F26C4" w14:textId="77777777" w:rsidTr="009B70DE">
        <w:tc>
          <w:tcPr>
            <w:tcW w:w="9558" w:type="dxa"/>
            <w:gridSpan w:val="2"/>
            <w:shd w:val="clear" w:color="auto" w:fill="DAEEF3" w:themeFill="accent5" w:themeFillTint="33"/>
          </w:tcPr>
          <w:p w14:paraId="3B21A3A1" w14:textId="77777777" w:rsidR="00F7112C" w:rsidRPr="006B4789" w:rsidRDefault="00F7112C" w:rsidP="009B70DE">
            <w:pPr>
              <w:rPr>
                <w:rFonts w:ascii="Avenir Book" w:hAnsi="Avenir Book"/>
                <w:b/>
              </w:rPr>
            </w:pPr>
            <w:r w:rsidRPr="006B4789">
              <w:rPr>
                <w:rFonts w:ascii="Avenir Book" w:eastAsia="Times New Roman" w:hAnsi="Avenir Book" w:cs="Arial"/>
                <w:b/>
                <w:bCs/>
                <w:lang w:val="en-GB" w:eastAsia="en-GB"/>
              </w:rPr>
              <w:t xml:space="preserve">Brief Description of the </w:t>
            </w:r>
            <w:r w:rsidRPr="006B4789">
              <w:rPr>
                <w:rFonts w:ascii="Avenir Book" w:hAnsi="Avenir Book" w:cs="Arial"/>
                <w:b/>
                <w:bCs/>
                <w:lang w:val="en-GB"/>
              </w:rPr>
              <w:t>P</w:t>
            </w:r>
            <w:r w:rsidRPr="006B4789">
              <w:rPr>
                <w:rFonts w:ascii="Avenir Book" w:eastAsia="Times New Roman" w:hAnsi="Avenir Book" w:cs="Arial"/>
                <w:b/>
                <w:bCs/>
                <w:lang w:val="en-GB" w:eastAsia="en-GB"/>
              </w:rPr>
              <w:t>roject</w:t>
            </w:r>
          </w:p>
        </w:tc>
      </w:tr>
      <w:tr w:rsidR="00F7112C" w:rsidRPr="006B4789" w14:paraId="6690F93E" w14:textId="77777777" w:rsidTr="009B70DE">
        <w:tc>
          <w:tcPr>
            <w:tcW w:w="9558" w:type="dxa"/>
            <w:gridSpan w:val="2"/>
          </w:tcPr>
          <w:p w14:paraId="52CEE76C" w14:textId="16E14485" w:rsidR="00F7112C" w:rsidRPr="006B4789" w:rsidRDefault="004B5D53" w:rsidP="00A028F9">
            <w:pPr>
              <w:rPr>
                <w:rFonts w:ascii="Avenir Book" w:hAnsi="Avenir Book"/>
              </w:rPr>
            </w:pPr>
            <w:r w:rsidRPr="006B4789">
              <w:rPr>
                <w:rFonts w:ascii="Avenir Book" w:eastAsia="Times New Roman" w:hAnsi="Avenir Book" w:cstheme="minorHAnsi"/>
                <w:iCs/>
                <w:szCs w:val="20"/>
              </w:rPr>
              <w:t xml:space="preserve">The </w:t>
            </w:r>
            <w:r w:rsidRPr="006B4789">
              <w:rPr>
                <w:rFonts w:ascii="Avenir Book" w:eastAsia="Times New Roman" w:hAnsi="Avenir Book" w:cstheme="minorHAnsi"/>
                <w:b/>
                <w:bCs/>
                <w:iCs/>
                <w:szCs w:val="20"/>
              </w:rPr>
              <w:t>Mekong LEAD</w:t>
            </w:r>
            <w:r w:rsidRPr="006B4789">
              <w:rPr>
                <w:rFonts w:ascii="Avenir Book" w:eastAsia="Times New Roman" w:hAnsi="Avenir Book" w:cstheme="minorHAnsi"/>
                <w:iCs/>
                <w:szCs w:val="20"/>
              </w:rPr>
              <w:t xml:space="preserve"> and </w:t>
            </w:r>
            <w:r w:rsidRPr="006B4789">
              <w:rPr>
                <w:rFonts w:ascii="Avenir Book" w:eastAsia="Times New Roman" w:hAnsi="Avenir Book" w:cstheme="minorHAnsi"/>
                <w:b/>
                <w:bCs/>
                <w:iCs/>
                <w:szCs w:val="20"/>
              </w:rPr>
              <w:t>Mekong BUILD</w:t>
            </w:r>
            <w:r w:rsidRPr="006B4789">
              <w:rPr>
                <w:rFonts w:ascii="Avenir Book" w:eastAsia="Times New Roman" w:hAnsi="Avenir Book" w:cstheme="minorHAnsi"/>
                <w:iCs/>
                <w:szCs w:val="20"/>
              </w:rPr>
              <w:t xml:space="preserve"> target direct and comprehensive engagement with/among Mekong high-level policymakers/senior officials/ provincial</w:t>
            </w:r>
            <w:r w:rsidR="00E30048">
              <w:rPr>
                <w:rFonts w:ascii="Avenir Book" w:eastAsia="Times New Roman" w:hAnsi="Avenir Book" w:cstheme="minorHAnsi"/>
                <w:iCs/>
                <w:szCs w:val="20"/>
              </w:rPr>
              <w:t xml:space="preserve"> and </w:t>
            </w:r>
            <w:r w:rsidRPr="006B4789">
              <w:rPr>
                <w:rFonts w:ascii="Avenir Book" w:eastAsia="Times New Roman" w:hAnsi="Avenir Book" w:cstheme="minorHAnsi"/>
                <w:iCs/>
                <w:szCs w:val="20"/>
              </w:rPr>
              <w:t>business leaders through intensive training and policy exchange sessions. While Mekong LEAD provides a platform for Mekong leadership’s engagements and interactions on the regional development issues, Mekong BUILD creates a solid foundation of research evidence to support Mekong LEAD, rendering research more relevant and closer to the policymaking process.</w:t>
            </w:r>
          </w:p>
        </w:tc>
      </w:tr>
      <w:tr w:rsidR="00F7112C" w:rsidRPr="006B4789" w14:paraId="13FDC140" w14:textId="77777777" w:rsidTr="009B70DE">
        <w:tc>
          <w:tcPr>
            <w:tcW w:w="9558" w:type="dxa"/>
            <w:gridSpan w:val="2"/>
            <w:shd w:val="clear" w:color="auto" w:fill="DAEEF3" w:themeFill="accent5" w:themeFillTint="33"/>
          </w:tcPr>
          <w:p w14:paraId="62B6A5A6" w14:textId="77777777" w:rsidR="00F7112C" w:rsidRPr="006B4789" w:rsidRDefault="00F7112C" w:rsidP="009B70DE">
            <w:pPr>
              <w:rPr>
                <w:rFonts w:ascii="Avenir Book" w:hAnsi="Avenir Book"/>
                <w:b/>
              </w:rPr>
            </w:pPr>
            <w:r w:rsidRPr="006B4789">
              <w:rPr>
                <w:rFonts w:ascii="Avenir Book" w:eastAsia="Times New Roman" w:hAnsi="Avenir Book" w:cs="Arial"/>
                <w:b/>
                <w:bCs/>
                <w:lang w:val="en-GB" w:eastAsia="en-GB"/>
              </w:rPr>
              <w:t>Country / Region</w:t>
            </w:r>
          </w:p>
        </w:tc>
      </w:tr>
      <w:tr w:rsidR="00F7112C" w:rsidRPr="006B4789" w14:paraId="4C1943AB" w14:textId="77777777" w:rsidTr="009B70DE">
        <w:tc>
          <w:tcPr>
            <w:tcW w:w="9558" w:type="dxa"/>
            <w:gridSpan w:val="2"/>
            <w:shd w:val="clear" w:color="auto" w:fill="auto"/>
          </w:tcPr>
          <w:p w14:paraId="08EB75F7" w14:textId="5D4A0802" w:rsidR="00F7112C" w:rsidRPr="006B4789" w:rsidRDefault="00DD1732" w:rsidP="00DD1732">
            <w:pPr>
              <w:rPr>
                <w:rFonts w:ascii="Avenir Book" w:hAnsi="Avenir Book"/>
              </w:rPr>
            </w:pPr>
            <w:r w:rsidRPr="006B4789">
              <w:rPr>
                <w:rFonts w:ascii="Avenir Book" w:hAnsi="Avenir Book"/>
                <w:szCs w:val="20"/>
                <w:shd w:val="clear" w:color="auto" w:fill="FFFFFF"/>
              </w:rPr>
              <w:t>Mekong-ROK Cooperation Member Countries</w:t>
            </w:r>
          </w:p>
        </w:tc>
      </w:tr>
      <w:tr w:rsidR="00F7112C" w:rsidRPr="006B4789" w14:paraId="14C118C3" w14:textId="77777777" w:rsidTr="009B70DE">
        <w:tc>
          <w:tcPr>
            <w:tcW w:w="9558" w:type="dxa"/>
            <w:gridSpan w:val="2"/>
            <w:shd w:val="clear" w:color="auto" w:fill="DAEEF3" w:themeFill="accent5" w:themeFillTint="33"/>
          </w:tcPr>
          <w:p w14:paraId="0045E725" w14:textId="77777777" w:rsidR="00F7112C" w:rsidRPr="006B4789" w:rsidRDefault="00F7112C" w:rsidP="009B70DE">
            <w:pPr>
              <w:rPr>
                <w:rFonts w:ascii="Avenir Book" w:hAnsi="Avenir Book"/>
                <w:b/>
              </w:rPr>
            </w:pPr>
            <w:r w:rsidRPr="006B4789">
              <w:rPr>
                <w:rFonts w:ascii="Avenir Book" w:hAnsi="Avenir Book"/>
                <w:b/>
              </w:rPr>
              <w:t xml:space="preserve">Estimated </w:t>
            </w:r>
            <w:r w:rsidRPr="006B4789">
              <w:rPr>
                <w:rFonts w:ascii="Avenir Book" w:hAnsi="Avenir Book" w:cs="Arial"/>
                <w:b/>
                <w:bCs/>
                <w:lang w:val="en-GB"/>
              </w:rPr>
              <w:t>Budget</w:t>
            </w:r>
          </w:p>
        </w:tc>
      </w:tr>
      <w:tr w:rsidR="00F7112C" w:rsidRPr="006B4789" w14:paraId="75C94ACA" w14:textId="77777777" w:rsidTr="009B70DE">
        <w:tc>
          <w:tcPr>
            <w:tcW w:w="9558" w:type="dxa"/>
            <w:gridSpan w:val="2"/>
            <w:shd w:val="clear" w:color="auto" w:fill="auto"/>
          </w:tcPr>
          <w:p w14:paraId="4EDFABA9" w14:textId="7B8F6838" w:rsidR="00F7112C" w:rsidRPr="006B4789" w:rsidRDefault="00C93AD0" w:rsidP="00F7112C">
            <w:pPr>
              <w:ind w:leftChars="100" w:left="200"/>
              <w:rPr>
                <w:rFonts w:ascii="Avenir Book" w:hAnsi="Avenir Book"/>
              </w:rPr>
            </w:pPr>
            <w:r w:rsidRPr="006B4789">
              <w:rPr>
                <w:rFonts w:ascii="Avenir Book" w:eastAsia="Times New Roman" w:hAnsi="Avenir Book" w:cs="Calibri"/>
                <w:b/>
                <w:bCs/>
                <w:color w:val="000000"/>
              </w:rPr>
              <w:t>499,</w:t>
            </w:r>
            <w:r w:rsidR="00E074CD">
              <w:rPr>
                <w:rFonts w:ascii="Avenir Book" w:eastAsia="Times New Roman" w:hAnsi="Avenir Book" w:cs="Calibri"/>
                <w:b/>
                <w:bCs/>
                <w:color w:val="000000"/>
              </w:rPr>
              <w:t>950</w:t>
            </w:r>
            <w:r w:rsidRPr="006B4789">
              <w:rPr>
                <w:rFonts w:ascii="Avenir Book" w:eastAsia="Times New Roman" w:hAnsi="Avenir Book" w:cs="Calibri"/>
                <w:b/>
                <w:bCs/>
                <w:color w:val="000000"/>
              </w:rPr>
              <w:t xml:space="preserve"> </w:t>
            </w:r>
            <w:r w:rsidR="00F7112C" w:rsidRPr="006B4789">
              <w:rPr>
                <w:rFonts w:ascii="Avenir Book" w:hAnsi="Avenir Book"/>
              </w:rPr>
              <w:t>USD</w:t>
            </w:r>
          </w:p>
        </w:tc>
      </w:tr>
      <w:tr w:rsidR="00F7112C" w:rsidRPr="006B4789" w14:paraId="3022F58F" w14:textId="77777777" w:rsidTr="009B70DE">
        <w:tc>
          <w:tcPr>
            <w:tcW w:w="9558" w:type="dxa"/>
            <w:gridSpan w:val="2"/>
            <w:shd w:val="clear" w:color="auto" w:fill="DAEEF3" w:themeFill="accent5" w:themeFillTint="33"/>
          </w:tcPr>
          <w:p w14:paraId="464715FA" w14:textId="77777777" w:rsidR="00F7112C" w:rsidRPr="006B4789" w:rsidRDefault="00F7112C" w:rsidP="009B70DE">
            <w:pPr>
              <w:rPr>
                <w:rFonts w:ascii="Avenir Book" w:hAnsi="Avenir Book"/>
                <w:b/>
              </w:rPr>
            </w:pPr>
            <w:r w:rsidRPr="006B4789">
              <w:rPr>
                <w:rFonts w:ascii="Avenir Book" w:eastAsia="Times New Roman" w:hAnsi="Avenir Book" w:cs="Arial"/>
                <w:b/>
                <w:bCs/>
                <w:lang w:val="en-GB" w:eastAsia="en-GB"/>
              </w:rPr>
              <w:t>Proponent</w:t>
            </w:r>
          </w:p>
        </w:tc>
      </w:tr>
      <w:tr w:rsidR="00F7112C" w:rsidRPr="006B4789" w14:paraId="59734672" w14:textId="77777777" w:rsidTr="009B70DE">
        <w:tc>
          <w:tcPr>
            <w:tcW w:w="2235" w:type="dxa"/>
          </w:tcPr>
          <w:p w14:paraId="48332B57" w14:textId="77777777" w:rsidR="00F7112C" w:rsidRPr="006B4789" w:rsidRDefault="00F7112C" w:rsidP="00F7112C">
            <w:pPr>
              <w:ind w:leftChars="100" w:left="200"/>
              <w:rPr>
                <w:rFonts w:ascii="Avenir Book" w:hAnsi="Avenir Book" w:cs="Arial"/>
                <w:bCs/>
                <w:lang w:val="en-GB"/>
              </w:rPr>
            </w:pPr>
            <w:r w:rsidRPr="006B4789">
              <w:rPr>
                <w:rFonts w:ascii="Avenir Book" w:hAnsi="Avenir Book" w:cs="Arial"/>
                <w:bCs/>
                <w:lang w:val="en-GB"/>
              </w:rPr>
              <w:t>Name</w:t>
            </w:r>
          </w:p>
        </w:tc>
        <w:tc>
          <w:tcPr>
            <w:tcW w:w="7323" w:type="dxa"/>
          </w:tcPr>
          <w:p w14:paraId="22B42861" w14:textId="77777777" w:rsidR="006E4CA4" w:rsidRPr="006B4789" w:rsidRDefault="006E4CA4" w:rsidP="006E4CA4">
            <w:pPr>
              <w:rPr>
                <w:rFonts w:ascii="Avenir Book" w:hAnsi="Avenir Book"/>
                <w:szCs w:val="20"/>
                <w:shd w:val="clear" w:color="auto" w:fill="FFFFFF"/>
              </w:rPr>
            </w:pPr>
            <w:r w:rsidRPr="006B4789">
              <w:rPr>
                <w:rFonts w:ascii="Avenir Book" w:hAnsi="Avenir Book"/>
                <w:szCs w:val="20"/>
                <w:shd w:val="clear" w:color="auto" w:fill="FFFFFF"/>
              </w:rPr>
              <w:t>Department of Multilateral Economic Cooperation</w:t>
            </w:r>
          </w:p>
          <w:p w14:paraId="6E1291E1" w14:textId="251A6B4E" w:rsidR="00F7112C" w:rsidRPr="006B4789" w:rsidRDefault="006E4CA4" w:rsidP="006E4CA4">
            <w:pPr>
              <w:rPr>
                <w:rFonts w:ascii="Avenir Book" w:hAnsi="Avenir Book"/>
                <w:szCs w:val="20"/>
                <w:shd w:val="clear" w:color="auto" w:fill="FFFFFF"/>
              </w:rPr>
            </w:pPr>
            <w:r w:rsidRPr="006B4789">
              <w:rPr>
                <w:rFonts w:ascii="Avenir Book" w:hAnsi="Avenir Book"/>
                <w:szCs w:val="20"/>
                <w:shd w:val="clear" w:color="auto" w:fill="FFFFFF"/>
              </w:rPr>
              <w:t>Ministry of Foreign Affairs of Viet Nam</w:t>
            </w:r>
          </w:p>
        </w:tc>
      </w:tr>
      <w:tr w:rsidR="00F7112C" w:rsidRPr="006B4789" w14:paraId="7C99F9C7" w14:textId="77777777" w:rsidTr="009B70DE">
        <w:tc>
          <w:tcPr>
            <w:tcW w:w="2235" w:type="dxa"/>
          </w:tcPr>
          <w:p w14:paraId="366257DC" w14:textId="77777777" w:rsidR="00F7112C" w:rsidRPr="006B4789" w:rsidRDefault="00F7112C" w:rsidP="00F7112C">
            <w:pPr>
              <w:ind w:leftChars="100" w:left="200"/>
              <w:rPr>
                <w:rFonts w:ascii="Avenir Book" w:hAnsi="Avenir Book" w:cs="Arial"/>
                <w:bCs/>
                <w:lang w:val="en-GB"/>
              </w:rPr>
            </w:pPr>
            <w:r w:rsidRPr="006B4789">
              <w:rPr>
                <w:rFonts w:ascii="Avenir Book" w:hAnsi="Avenir Book" w:cs="Arial"/>
                <w:bCs/>
                <w:lang w:val="en-GB"/>
              </w:rPr>
              <w:t>Address</w:t>
            </w:r>
          </w:p>
        </w:tc>
        <w:tc>
          <w:tcPr>
            <w:tcW w:w="7323" w:type="dxa"/>
          </w:tcPr>
          <w:p w14:paraId="75D16198" w14:textId="01934810" w:rsidR="00F7112C" w:rsidRPr="006B4789" w:rsidRDefault="006E4CA4" w:rsidP="009B70DE">
            <w:pPr>
              <w:rPr>
                <w:rFonts w:ascii="Avenir Book" w:hAnsi="Avenir Book"/>
              </w:rPr>
            </w:pPr>
            <w:r w:rsidRPr="006B4789">
              <w:rPr>
                <w:rFonts w:ascii="Avenir Book" w:hAnsi="Avenir Book"/>
                <w:szCs w:val="20"/>
                <w:shd w:val="clear" w:color="auto" w:fill="FFFFFF"/>
              </w:rPr>
              <w:t>2 Le Quang Dao St, Ha Noi, Viet Nam</w:t>
            </w:r>
          </w:p>
        </w:tc>
      </w:tr>
      <w:tr w:rsidR="00F7112C" w:rsidRPr="006B4789" w14:paraId="679C7EAD" w14:textId="77777777" w:rsidTr="009B70DE">
        <w:tc>
          <w:tcPr>
            <w:tcW w:w="2235" w:type="dxa"/>
            <w:shd w:val="clear" w:color="auto" w:fill="DAEEF3" w:themeFill="accent5" w:themeFillTint="33"/>
          </w:tcPr>
          <w:p w14:paraId="3A104759" w14:textId="77777777" w:rsidR="00F7112C" w:rsidRPr="006B4789" w:rsidRDefault="00F7112C" w:rsidP="009B70DE">
            <w:pPr>
              <w:rPr>
                <w:rFonts w:ascii="Avenir Book" w:hAnsi="Avenir Book"/>
                <w:b/>
              </w:rPr>
            </w:pPr>
            <w:r w:rsidRPr="006B4789">
              <w:rPr>
                <w:rFonts w:ascii="Avenir Book" w:eastAsia="Times New Roman" w:hAnsi="Avenir Book" w:cs="Arial"/>
                <w:b/>
                <w:bCs/>
                <w:lang w:val="en-GB" w:eastAsia="en-GB"/>
              </w:rPr>
              <w:t>Date of Submission</w:t>
            </w:r>
          </w:p>
        </w:tc>
        <w:tc>
          <w:tcPr>
            <w:tcW w:w="7323" w:type="dxa"/>
          </w:tcPr>
          <w:p w14:paraId="1D8DE525" w14:textId="16569ACD" w:rsidR="00F7112C" w:rsidRPr="006B4789" w:rsidRDefault="006E4CA4" w:rsidP="009B70DE">
            <w:pPr>
              <w:rPr>
                <w:rFonts w:ascii="Avenir Book" w:hAnsi="Avenir Book"/>
              </w:rPr>
            </w:pPr>
            <w:r w:rsidRPr="006B4789">
              <w:rPr>
                <w:rFonts w:ascii="Avenir Book" w:hAnsi="Avenir Book"/>
              </w:rPr>
              <w:t>25/08/2021</w:t>
            </w:r>
          </w:p>
        </w:tc>
      </w:tr>
    </w:tbl>
    <w:p w14:paraId="79B4A290" w14:textId="326B9245" w:rsidR="00F7112C" w:rsidRPr="006B4789" w:rsidRDefault="00F7112C" w:rsidP="00F7112C">
      <w:pPr>
        <w:rPr>
          <w:rFonts w:ascii="Avenir Book" w:hAnsi="Avenir Book"/>
          <w:sz w:val="22"/>
        </w:rPr>
      </w:pPr>
    </w:p>
    <w:p w14:paraId="21CD67D9" w14:textId="77777777" w:rsidR="00F7112C" w:rsidRPr="006B4789" w:rsidRDefault="00F7112C" w:rsidP="00F7112C">
      <w:pPr>
        <w:rPr>
          <w:rFonts w:ascii="Avenir Book" w:hAnsi="Avenir Book"/>
          <w:b/>
          <w:sz w:val="22"/>
          <w:u w:val="single"/>
        </w:rPr>
      </w:pPr>
      <w:r w:rsidRPr="006B4789">
        <w:rPr>
          <w:rFonts w:ascii="Avenir Book" w:hAnsi="Avenir Book"/>
          <w:b/>
          <w:sz w:val="22"/>
          <w:u w:val="single"/>
        </w:rPr>
        <w:t>(2)</w:t>
      </w:r>
    </w:p>
    <w:tbl>
      <w:tblPr>
        <w:tblStyle w:val="TableGrid"/>
        <w:tblW w:w="0" w:type="auto"/>
        <w:tblLook w:val="04A0" w:firstRow="1" w:lastRow="0" w:firstColumn="1" w:lastColumn="0" w:noHBand="0" w:noVBand="1"/>
      </w:tblPr>
      <w:tblGrid>
        <w:gridCol w:w="2534"/>
        <w:gridCol w:w="854"/>
        <w:gridCol w:w="581"/>
        <w:gridCol w:w="582"/>
        <w:gridCol w:w="186"/>
        <w:gridCol w:w="2002"/>
        <w:gridCol w:w="690"/>
        <w:gridCol w:w="614"/>
        <w:gridCol w:w="983"/>
      </w:tblGrid>
      <w:tr w:rsidR="00F7112C" w:rsidRPr="006B4789" w14:paraId="43D7CB34" w14:textId="77777777" w:rsidTr="00006647">
        <w:tc>
          <w:tcPr>
            <w:tcW w:w="2534" w:type="dxa"/>
            <w:tcBorders>
              <w:top w:val="nil"/>
              <w:left w:val="nil"/>
              <w:bottom w:val="single" w:sz="4" w:space="0" w:color="auto"/>
              <w:right w:val="nil"/>
            </w:tcBorders>
            <w:shd w:val="clear" w:color="auto" w:fill="auto"/>
          </w:tcPr>
          <w:p w14:paraId="6015BB48" w14:textId="77777777" w:rsidR="00F7112C" w:rsidRPr="006B4789" w:rsidRDefault="00F7112C" w:rsidP="009B70DE">
            <w:pPr>
              <w:rPr>
                <w:rFonts w:ascii="Avenir Book" w:hAnsi="Avenir Book" w:cs="Arial"/>
              </w:rPr>
            </w:pPr>
            <w:r w:rsidRPr="006B4789">
              <w:rPr>
                <w:rFonts w:ascii="Avenir Book" w:hAnsi="Avenir Book"/>
                <w:b/>
                <w:noProof/>
                <w:lang w:eastAsia="en-US" w:bidi="th-TH"/>
              </w:rPr>
              <w:drawing>
                <wp:inline distT="0" distB="0" distL="0" distR="0" wp14:anchorId="659BF1E8" wp14:editId="2A9C378F">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6826" w:type="dxa"/>
            <w:gridSpan w:val="8"/>
            <w:tcBorders>
              <w:top w:val="nil"/>
              <w:left w:val="nil"/>
              <w:bottom w:val="single" w:sz="4" w:space="0" w:color="auto"/>
              <w:right w:val="nil"/>
            </w:tcBorders>
            <w:shd w:val="clear" w:color="auto" w:fill="auto"/>
          </w:tcPr>
          <w:p w14:paraId="3CBEB5FD" w14:textId="77777777" w:rsidR="00F7112C" w:rsidRPr="006B4789" w:rsidRDefault="00F7112C" w:rsidP="009B70DE">
            <w:pPr>
              <w:jc w:val="center"/>
              <w:rPr>
                <w:rFonts w:ascii="Avenir Book" w:hAnsi="Avenir Book" w:cs="Arial"/>
                <w:b/>
              </w:rPr>
            </w:pPr>
          </w:p>
          <w:p w14:paraId="7B5875E9" w14:textId="77777777" w:rsidR="00F7112C" w:rsidRPr="006B4789" w:rsidRDefault="00F7112C" w:rsidP="009B70DE">
            <w:pPr>
              <w:jc w:val="center"/>
              <w:rPr>
                <w:rFonts w:ascii="Avenir Book" w:hAnsi="Avenir Book" w:cs="Arial"/>
              </w:rPr>
            </w:pPr>
            <w:r w:rsidRPr="006B4789">
              <w:rPr>
                <w:rFonts w:ascii="Avenir Book" w:hAnsi="Avenir Book" w:cs="Arial"/>
              </w:rPr>
              <w:t>Mekong-ROK Cooperation Fund (MKCF)</w:t>
            </w:r>
          </w:p>
          <w:p w14:paraId="0BB06508" w14:textId="77777777" w:rsidR="00F7112C" w:rsidRPr="006B4789" w:rsidRDefault="00F7112C" w:rsidP="009B70DE">
            <w:pPr>
              <w:jc w:val="center"/>
              <w:rPr>
                <w:rFonts w:ascii="Avenir Book" w:hAnsi="Avenir Book" w:cs="Arial"/>
              </w:rPr>
            </w:pPr>
            <w:r w:rsidRPr="006B4789">
              <w:rPr>
                <w:rFonts w:ascii="Avenir Book" w:hAnsi="Avenir Book" w:cs="Arial"/>
              </w:rPr>
              <w:t>Project Proposal</w:t>
            </w:r>
          </w:p>
          <w:p w14:paraId="0920A147" w14:textId="77777777" w:rsidR="00F7112C" w:rsidRPr="006B4789" w:rsidRDefault="00F7112C" w:rsidP="009B70DE">
            <w:pPr>
              <w:jc w:val="center"/>
              <w:rPr>
                <w:rFonts w:ascii="Avenir Book" w:hAnsi="Avenir Book" w:cs="Arial"/>
                <w:b/>
              </w:rPr>
            </w:pPr>
          </w:p>
        </w:tc>
      </w:tr>
      <w:tr w:rsidR="00F7112C" w:rsidRPr="006B4789" w14:paraId="0B341B48" w14:textId="77777777" w:rsidTr="00AE29DD">
        <w:tc>
          <w:tcPr>
            <w:tcW w:w="9360" w:type="dxa"/>
            <w:gridSpan w:val="9"/>
            <w:tcBorders>
              <w:top w:val="single" w:sz="4" w:space="0" w:color="auto"/>
            </w:tcBorders>
            <w:shd w:val="clear" w:color="auto" w:fill="DAEEF3" w:themeFill="accent5" w:themeFillTint="33"/>
          </w:tcPr>
          <w:p w14:paraId="489B5C63"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t>Brief Project Information</w:t>
            </w:r>
          </w:p>
        </w:tc>
      </w:tr>
      <w:tr w:rsidR="005A3C62" w:rsidRPr="006B4789" w14:paraId="3F9E8534" w14:textId="77777777" w:rsidTr="00E75CB6">
        <w:tc>
          <w:tcPr>
            <w:tcW w:w="4042" w:type="dxa"/>
            <w:gridSpan w:val="3"/>
            <w:vAlign w:val="center"/>
          </w:tcPr>
          <w:p w14:paraId="69076069" w14:textId="77777777" w:rsidR="00F7112C" w:rsidRPr="006B4789" w:rsidRDefault="00F7112C" w:rsidP="00F7112C">
            <w:pPr>
              <w:ind w:leftChars="100" w:left="200"/>
              <w:rPr>
                <w:rFonts w:ascii="Avenir Book" w:hAnsi="Avenir Book"/>
                <w:shd w:val="clear" w:color="auto" w:fill="FFFFFF"/>
              </w:rPr>
            </w:pPr>
            <w:r w:rsidRPr="006B4789">
              <w:rPr>
                <w:rFonts w:ascii="Avenir Book" w:eastAsia="Times New Roman" w:hAnsi="Avenir Book" w:cs="Arial"/>
                <w:lang w:eastAsia="ja-JP"/>
              </w:rPr>
              <w:t xml:space="preserve">1.1. Project </w:t>
            </w:r>
            <w:r w:rsidRPr="006B4789">
              <w:rPr>
                <w:rFonts w:ascii="Avenir Book" w:hAnsi="Avenir Book" w:cs="Arial"/>
              </w:rPr>
              <w:t>T</w:t>
            </w:r>
            <w:r w:rsidRPr="006B4789">
              <w:rPr>
                <w:rFonts w:ascii="Avenir Book" w:eastAsia="Times New Roman" w:hAnsi="Avenir Book" w:cs="Arial"/>
                <w:lang w:eastAsia="ja-JP"/>
              </w:rPr>
              <w:t>itle</w:t>
            </w:r>
          </w:p>
        </w:tc>
        <w:tc>
          <w:tcPr>
            <w:tcW w:w="5318" w:type="dxa"/>
            <w:gridSpan w:val="6"/>
          </w:tcPr>
          <w:p w14:paraId="5B0A9261" w14:textId="261B9FC3" w:rsidR="00F7112C" w:rsidRPr="006B4789" w:rsidRDefault="008E63A9" w:rsidP="009B70DE">
            <w:pPr>
              <w:rPr>
                <w:rFonts w:ascii="Avenir Book" w:hAnsi="Avenir Book"/>
                <w:shd w:val="clear" w:color="auto" w:fill="FFFFFF"/>
              </w:rPr>
            </w:pPr>
            <w:r w:rsidRPr="006B4789">
              <w:rPr>
                <w:rFonts w:ascii="Avenir Book" w:hAnsi="Avenir Book"/>
                <w:szCs w:val="20"/>
                <w:shd w:val="clear" w:color="auto" w:fill="FFFFFF"/>
              </w:rPr>
              <w:t>Mekong Leadership Program and Capacity Building Activities (</w:t>
            </w:r>
            <w:r w:rsidRPr="006B4789">
              <w:rPr>
                <w:rFonts w:ascii="Avenir Book" w:hAnsi="Avenir Book"/>
                <w:b/>
                <w:bCs/>
                <w:szCs w:val="20"/>
                <w:shd w:val="clear" w:color="auto" w:fill="FFFFFF"/>
              </w:rPr>
              <w:t>Mekong LEAD</w:t>
            </w:r>
            <w:r w:rsidRPr="006B4789">
              <w:rPr>
                <w:rFonts w:ascii="Avenir Book" w:hAnsi="Avenir Book"/>
                <w:szCs w:val="20"/>
                <w:shd w:val="clear" w:color="auto" w:fill="FFFFFF"/>
              </w:rPr>
              <w:t xml:space="preserve"> and </w:t>
            </w:r>
            <w:r w:rsidRPr="006B4789">
              <w:rPr>
                <w:rFonts w:ascii="Avenir Book" w:hAnsi="Avenir Book"/>
                <w:b/>
                <w:bCs/>
                <w:szCs w:val="20"/>
                <w:shd w:val="clear" w:color="auto" w:fill="FFFFFF"/>
              </w:rPr>
              <w:t>Mekong BUILD</w:t>
            </w:r>
            <w:r w:rsidRPr="006B4789">
              <w:rPr>
                <w:rFonts w:ascii="Avenir Book" w:hAnsi="Avenir Book"/>
                <w:szCs w:val="20"/>
                <w:shd w:val="clear" w:color="auto" w:fill="FFFFFF"/>
              </w:rPr>
              <w:t>)</w:t>
            </w:r>
          </w:p>
        </w:tc>
      </w:tr>
      <w:tr w:rsidR="005A3C62" w:rsidRPr="006B4789" w14:paraId="56F5DE48" w14:textId="77777777" w:rsidTr="00E75CB6">
        <w:tc>
          <w:tcPr>
            <w:tcW w:w="4042" w:type="dxa"/>
            <w:gridSpan w:val="3"/>
            <w:vAlign w:val="center"/>
          </w:tcPr>
          <w:p w14:paraId="3F69004B" w14:textId="77777777" w:rsidR="00F7112C" w:rsidRPr="006B4789" w:rsidRDefault="00F7112C" w:rsidP="00F7112C">
            <w:pPr>
              <w:ind w:leftChars="100" w:left="200"/>
              <w:rPr>
                <w:rFonts w:ascii="Avenir Book" w:hAnsi="Avenir Book"/>
                <w:shd w:val="clear" w:color="auto" w:fill="FFFFFF"/>
              </w:rPr>
            </w:pPr>
            <w:r w:rsidRPr="006B4789">
              <w:rPr>
                <w:rFonts w:ascii="Avenir Book" w:eastAsia="Times New Roman" w:hAnsi="Avenir Book" w:cs="Arial"/>
                <w:lang w:eastAsia="ja-JP"/>
              </w:rPr>
              <w:t xml:space="preserve">1.2. Country (ies) / </w:t>
            </w:r>
            <w:r w:rsidRPr="006B4789">
              <w:rPr>
                <w:rFonts w:ascii="Avenir Book" w:hAnsi="Avenir Book" w:cs="Arial"/>
              </w:rPr>
              <w:t>R</w:t>
            </w:r>
            <w:r w:rsidRPr="006B4789">
              <w:rPr>
                <w:rFonts w:ascii="Avenir Book" w:eastAsia="Times New Roman" w:hAnsi="Avenir Book" w:cs="Arial"/>
                <w:lang w:eastAsia="ja-JP"/>
              </w:rPr>
              <w:t>egion</w:t>
            </w:r>
          </w:p>
        </w:tc>
        <w:tc>
          <w:tcPr>
            <w:tcW w:w="5318" w:type="dxa"/>
            <w:gridSpan w:val="6"/>
          </w:tcPr>
          <w:p w14:paraId="3A3D265F" w14:textId="66409F01" w:rsidR="00F7112C" w:rsidRPr="006B4789" w:rsidRDefault="005E1DCF" w:rsidP="009B70DE">
            <w:pPr>
              <w:rPr>
                <w:rFonts w:ascii="Avenir Book" w:hAnsi="Avenir Book"/>
                <w:shd w:val="clear" w:color="auto" w:fill="FFFFFF"/>
              </w:rPr>
            </w:pPr>
            <w:r w:rsidRPr="006B4789">
              <w:rPr>
                <w:rFonts w:ascii="Avenir Book" w:hAnsi="Avenir Book"/>
                <w:szCs w:val="20"/>
                <w:shd w:val="clear" w:color="auto" w:fill="FFFFFF"/>
              </w:rPr>
              <w:t>Mekong-ROK Cooperation Member Countries</w:t>
            </w:r>
          </w:p>
        </w:tc>
      </w:tr>
      <w:tr w:rsidR="005A3C62" w:rsidRPr="006B4789" w14:paraId="0669A0F0" w14:textId="77777777" w:rsidTr="00E75CB6">
        <w:tc>
          <w:tcPr>
            <w:tcW w:w="4042" w:type="dxa"/>
            <w:gridSpan w:val="3"/>
            <w:vAlign w:val="center"/>
          </w:tcPr>
          <w:p w14:paraId="315D4CD8" w14:textId="77777777" w:rsidR="00F7112C" w:rsidRPr="006B4789" w:rsidRDefault="00F7112C" w:rsidP="00F7112C">
            <w:pPr>
              <w:ind w:leftChars="100" w:left="200"/>
              <w:rPr>
                <w:rFonts w:ascii="Avenir Book" w:eastAsia="Times New Roman" w:hAnsi="Avenir Book" w:cs="Arial"/>
                <w:lang w:eastAsia="ja-JP"/>
              </w:rPr>
            </w:pPr>
            <w:r w:rsidRPr="006B4789">
              <w:rPr>
                <w:rFonts w:ascii="Avenir Book" w:eastAsia="Times New Roman" w:hAnsi="Avenir Book" w:cs="Arial"/>
                <w:lang w:eastAsia="ja-JP"/>
              </w:rPr>
              <w:t xml:space="preserve">1.3. Date of </w:t>
            </w:r>
            <w:r w:rsidRPr="006B4789">
              <w:rPr>
                <w:rFonts w:ascii="Avenir Book" w:hAnsi="Avenir Book" w:cs="Arial"/>
              </w:rPr>
              <w:t>S</w:t>
            </w:r>
            <w:r w:rsidRPr="006B4789">
              <w:rPr>
                <w:rFonts w:ascii="Avenir Book" w:eastAsia="Times New Roman" w:hAnsi="Avenir Book" w:cs="Arial"/>
                <w:lang w:eastAsia="ja-JP"/>
              </w:rPr>
              <w:t>ubmission</w:t>
            </w:r>
          </w:p>
        </w:tc>
        <w:tc>
          <w:tcPr>
            <w:tcW w:w="5318" w:type="dxa"/>
            <w:gridSpan w:val="6"/>
          </w:tcPr>
          <w:p w14:paraId="6359C864" w14:textId="26CE4B2F" w:rsidR="00F7112C" w:rsidRPr="006B4789" w:rsidRDefault="005E1DCF" w:rsidP="009B70DE">
            <w:pPr>
              <w:rPr>
                <w:rFonts w:ascii="Avenir Book" w:hAnsi="Avenir Book"/>
                <w:shd w:val="clear" w:color="auto" w:fill="FFFFFF"/>
              </w:rPr>
            </w:pPr>
            <w:r w:rsidRPr="006B4789">
              <w:rPr>
                <w:rFonts w:ascii="Avenir Book" w:hAnsi="Avenir Book"/>
                <w:shd w:val="clear" w:color="auto" w:fill="FFFFFF"/>
              </w:rPr>
              <w:t>25 August 2021</w:t>
            </w:r>
          </w:p>
        </w:tc>
      </w:tr>
      <w:tr w:rsidR="00F7112C" w:rsidRPr="006B4789" w14:paraId="198348E8" w14:textId="77777777" w:rsidTr="00AE29DD">
        <w:tc>
          <w:tcPr>
            <w:tcW w:w="9360" w:type="dxa"/>
            <w:gridSpan w:val="9"/>
            <w:vAlign w:val="center"/>
          </w:tcPr>
          <w:p w14:paraId="1D4FCD4A" w14:textId="77777777" w:rsidR="00F7112C" w:rsidRPr="006B4789" w:rsidRDefault="00F7112C" w:rsidP="00F7112C">
            <w:pPr>
              <w:ind w:leftChars="100" w:left="200"/>
              <w:rPr>
                <w:rFonts w:ascii="Avenir Book" w:eastAsia="MS Mincho" w:hAnsi="Avenir Book" w:cs="Arial"/>
                <w:lang w:eastAsia="ja-JP"/>
              </w:rPr>
            </w:pPr>
            <w:r w:rsidRPr="006B4789">
              <w:rPr>
                <w:rFonts w:ascii="Avenir Book" w:eastAsia="Times New Roman" w:hAnsi="Avenir Book" w:cs="Arial"/>
                <w:lang w:eastAsia="ja-JP"/>
              </w:rPr>
              <w:t xml:space="preserve">1.4. Proponent </w:t>
            </w:r>
            <w:r w:rsidRPr="006B4789">
              <w:rPr>
                <w:rFonts w:ascii="Avenir Book" w:hAnsi="Avenir Book" w:cs="Arial"/>
              </w:rPr>
              <w:t>C</w:t>
            </w:r>
            <w:r w:rsidRPr="006B4789">
              <w:rPr>
                <w:rFonts w:ascii="Avenir Book" w:eastAsia="Times New Roman" w:hAnsi="Avenir Book" w:cs="Arial"/>
                <w:lang w:eastAsia="ja-JP"/>
              </w:rPr>
              <w:t xml:space="preserve">ontact </w:t>
            </w:r>
            <w:r w:rsidRPr="006B4789">
              <w:rPr>
                <w:rFonts w:ascii="Avenir Book" w:hAnsi="Avenir Book" w:cs="Arial"/>
              </w:rPr>
              <w:t>D</w:t>
            </w:r>
            <w:r w:rsidRPr="006B4789">
              <w:rPr>
                <w:rFonts w:ascii="Avenir Book" w:eastAsia="Times New Roman" w:hAnsi="Avenir Book" w:cs="Arial"/>
                <w:lang w:eastAsia="ja-JP"/>
              </w:rPr>
              <w:t>etails</w:t>
            </w:r>
          </w:p>
        </w:tc>
      </w:tr>
      <w:tr w:rsidR="005A3C62" w:rsidRPr="006B4789" w14:paraId="15E27C7F" w14:textId="77777777" w:rsidTr="00E75CB6">
        <w:tc>
          <w:tcPr>
            <w:tcW w:w="4042" w:type="dxa"/>
            <w:gridSpan w:val="3"/>
            <w:vAlign w:val="center"/>
          </w:tcPr>
          <w:p w14:paraId="5C90A886" w14:textId="77777777" w:rsidR="00F7112C" w:rsidRPr="006B4789" w:rsidRDefault="00F7112C" w:rsidP="00F7112C">
            <w:pPr>
              <w:ind w:leftChars="200" w:left="400"/>
              <w:rPr>
                <w:rFonts w:ascii="Avenir Book" w:eastAsia="Times New Roman" w:hAnsi="Avenir Book" w:cs="Arial"/>
                <w:lang w:eastAsia="ja-JP"/>
              </w:rPr>
            </w:pPr>
            <w:r w:rsidRPr="006B4789">
              <w:rPr>
                <w:rFonts w:ascii="Avenir Book" w:eastAsia="Times New Roman" w:hAnsi="Avenir Book" w:cs="Arial"/>
                <w:lang w:eastAsia="ja-JP"/>
              </w:rPr>
              <w:t>Contact person, position</w:t>
            </w:r>
          </w:p>
          <w:p w14:paraId="349DF805" w14:textId="77777777" w:rsidR="00F7112C" w:rsidRPr="006B4789" w:rsidRDefault="00F7112C" w:rsidP="00F7112C">
            <w:pPr>
              <w:ind w:leftChars="200" w:left="400"/>
              <w:rPr>
                <w:rFonts w:ascii="Avenir Book" w:eastAsia="Times New Roman" w:hAnsi="Avenir Book" w:cs="Arial"/>
                <w:lang w:eastAsia="ja-JP"/>
              </w:rPr>
            </w:pPr>
            <w:r w:rsidRPr="006B4789">
              <w:rPr>
                <w:rFonts w:ascii="Avenir Book" w:eastAsia="Times New Roman" w:hAnsi="Avenir Book" w:cs="Arial"/>
                <w:lang w:eastAsia="ja-JP"/>
              </w:rPr>
              <w:t>Organization</w:t>
            </w:r>
          </w:p>
          <w:p w14:paraId="2B409B67" w14:textId="77777777" w:rsidR="00F7112C" w:rsidRPr="006B4789" w:rsidRDefault="00F7112C" w:rsidP="00F7112C">
            <w:pPr>
              <w:ind w:leftChars="200" w:left="400"/>
              <w:rPr>
                <w:rFonts w:ascii="Avenir Book" w:eastAsia="Times New Roman" w:hAnsi="Avenir Book" w:cs="Arial"/>
                <w:lang w:eastAsia="ja-JP"/>
              </w:rPr>
            </w:pPr>
            <w:r w:rsidRPr="006B4789">
              <w:rPr>
                <w:rFonts w:ascii="Avenir Book" w:eastAsia="Times New Roman" w:hAnsi="Avenir Book" w:cs="Arial"/>
                <w:lang w:eastAsia="ja-JP"/>
              </w:rPr>
              <w:t>Email address</w:t>
            </w:r>
          </w:p>
          <w:p w14:paraId="6896921C" w14:textId="77777777" w:rsidR="00F7112C" w:rsidRPr="006B4789" w:rsidRDefault="00F7112C" w:rsidP="00F7112C">
            <w:pPr>
              <w:ind w:leftChars="200" w:left="400"/>
              <w:rPr>
                <w:rFonts w:ascii="Avenir Book" w:eastAsia="Times New Roman" w:hAnsi="Avenir Book" w:cs="Arial"/>
                <w:lang w:eastAsia="ja-JP"/>
              </w:rPr>
            </w:pPr>
            <w:r w:rsidRPr="006B4789">
              <w:rPr>
                <w:rFonts w:ascii="Avenir Book" w:eastAsia="Times New Roman" w:hAnsi="Avenir Book" w:cs="Arial"/>
                <w:lang w:eastAsia="ja-JP"/>
              </w:rPr>
              <w:t>Telephone number</w:t>
            </w:r>
          </w:p>
          <w:p w14:paraId="73703840" w14:textId="77777777" w:rsidR="00F7112C" w:rsidRPr="006B4789" w:rsidRDefault="00F7112C" w:rsidP="00F7112C">
            <w:pPr>
              <w:ind w:leftChars="200" w:left="400"/>
              <w:rPr>
                <w:rFonts w:ascii="Avenir Book" w:eastAsia="Times New Roman" w:hAnsi="Avenir Book" w:cs="Arial"/>
                <w:lang w:eastAsia="ja-JP"/>
              </w:rPr>
            </w:pPr>
            <w:r w:rsidRPr="006B4789">
              <w:rPr>
                <w:rFonts w:ascii="Avenir Book" w:eastAsia="Times New Roman" w:hAnsi="Avenir Book" w:cs="Arial"/>
                <w:lang w:eastAsia="ja-JP"/>
              </w:rPr>
              <w:t>Mailing address</w:t>
            </w:r>
          </w:p>
        </w:tc>
        <w:tc>
          <w:tcPr>
            <w:tcW w:w="5318" w:type="dxa"/>
            <w:gridSpan w:val="6"/>
            <w:vAlign w:val="center"/>
          </w:tcPr>
          <w:p w14:paraId="332AE7A9" w14:textId="2309AFE7" w:rsidR="00F7112C" w:rsidRPr="006B4789" w:rsidRDefault="00F7112C" w:rsidP="009B70DE">
            <w:pPr>
              <w:rPr>
                <w:rFonts w:ascii="Avenir Book" w:hAnsi="Avenir Book"/>
                <w:shd w:val="clear" w:color="auto" w:fill="FFFFFF"/>
              </w:rPr>
            </w:pPr>
            <w:r w:rsidRPr="006B4789">
              <w:rPr>
                <w:rFonts w:ascii="Avenir Book" w:hAnsi="Avenir Book"/>
                <w:shd w:val="clear" w:color="auto" w:fill="FFFFFF"/>
              </w:rPr>
              <w:t>-</w:t>
            </w:r>
            <w:r w:rsidR="00C0195C" w:rsidRPr="006B4789">
              <w:rPr>
                <w:rFonts w:ascii="Avenir Book" w:hAnsi="Avenir Book"/>
                <w:szCs w:val="20"/>
                <w:shd w:val="clear" w:color="auto" w:fill="FFFFFF"/>
              </w:rPr>
              <w:t xml:space="preserve"> Mr. Nguyen Duc Vuong</w:t>
            </w:r>
            <w:r w:rsidR="00985387" w:rsidRPr="006B4789">
              <w:rPr>
                <w:rFonts w:ascii="Avenir Book" w:hAnsi="Avenir Book"/>
                <w:szCs w:val="20"/>
                <w:shd w:val="clear" w:color="auto" w:fill="FFFFFF"/>
              </w:rPr>
              <w:t>/ Desk Officer</w:t>
            </w:r>
          </w:p>
          <w:p w14:paraId="10061457" w14:textId="20DF7C33" w:rsidR="00F7112C" w:rsidRPr="006B4789" w:rsidRDefault="00F7112C" w:rsidP="009B70DE">
            <w:pPr>
              <w:rPr>
                <w:rFonts w:ascii="Avenir Book" w:hAnsi="Avenir Book"/>
                <w:shd w:val="clear" w:color="auto" w:fill="FFFFFF"/>
              </w:rPr>
            </w:pPr>
            <w:r w:rsidRPr="006B4789">
              <w:rPr>
                <w:rFonts w:ascii="Avenir Book" w:hAnsi="Avenir Book"/>
                <w:shd w:val="clear" w:color="auto" w:fill="FFFFFF"/>
              </w:rPr>
              <w:t>-</w:t>
            </w:r>
            <w:r w:rsidR="00700584" w:rsidRPr="006B4789">
              <w:rPr>
                <w:rFonts w:ascii="Avenir Book" w:hAnsi="Avenir Book"/>
              </w:rPr>
              <w:t xml:space="preserve"> </w:t>
            </w:r>
            <w:r w:rsidR="00700584" w:rsidRPr="006B4789">
              <w:rPr>
                <w:rFonts w:ascii="Avenir Book" w:hAnsi="Avenir Book"/>
                <w:shd w:val="clear" w:color="auto" w:fill="FFFFFF"/>
              </w:rPr>
              <w:t>Department of Multilateral Economic Cooperation</w:t>
            </w:r>
          </w:p>
          <w:p w14:paraId="54470E31" w14:textId="29A7A03F" w:rsidR="00F7112C" w:rsidRPr="006B4789" w:rsidRDefault="00F7112C" w:rsidP="009B70DE">
            <w:pPr>
              <w:rPr>
                <w:rFonts w:ascii="Avenir Book" w:hAnsi="Avenir Book"/>
                <w:shd w:val="clear" w:color="auto" w:fill="FFFFFF"/>
              </w:rPr>
            </w:pPr>
            <w:r w:rsidRPr="006B4789">
              <w:rPr>
                <w:rFonts w:ascii="Avenir Book" w:hAnsi="Avenir Book"/>
                <w:shd w:val="clear" w:color="auto" w:fill="FFFFFF"/>
              </w:rPr>
              <w:t>-</w:t>
            </w:r>
            <w:r w:rsidR="00767A86" w:rsidRPr="006B4789">
              <w:rPr>
                <w:rFonts w:ascii="Avenir Book" w:hAnsi="Avenir Book"/>
                <w:shd w:val="clear" w:color="auto" w:fill="FFFFFF"/>
              </w:rPr>
              <w:t xml:space="preserve">  </w:t>
            </w:r>
            <w:r w:rsidR="003C701A" w:rsidRPr="006B4789">
              <w:rPr>
                <w:rFonts w:ascii="Avenir Book" w:hAnsi="Avenir Book"/>
                <w:shd w:val="clear" w:color="auto" w:fill="FFFFFF"/>
              </w:rPr>
              <w:t>mekonglead@gmail.com</w:t>
            </w:r>
          </w:p>
          <w:p w14:paraId="44F85DAB" w14:textId="3D9A604B" w:rsidR="00F7112C" w:rsidRPr="006B4789" w:rsidRDefault="00F7112C" w:rsidP="009B70DE">
            <w:pPr>
              <w:rPr>
                <w:rFonts w:ascii="Avenir Book" w:hAnsi="Avenir Book"/>
                <w:shd w:val="clear" w:color="auto" w:fill="FFFFFF"/>
              </w:rPr>
            </w:pPr>
            <w:r w:rsidRPr="006B4789">
              <w:rPr>
                <w:rFonts w:ascii="Avenir Book" w:hAnsi="Avenir Book"/>
                <w:shd w:val="clear" w:color="auto" w:fill="FFFFFF"/>
              </w:rPr>
              <w:t>-</w:t>
            </w:r>
            <w:r w:rsidR="004167D4" w:rsidRPr="006B4789">
              <w:rPr>
                <w:rFonts w:ascii="Avenir Book" w:hAnsi="Avenir Book"/>
                <w:shd w:val="clear" w:color="auto" w:fill="FFFFFF"/>
              </w:rPr>
              <w:t xml:space="preserve"> </w:t>
            </w:r>
            <w:r w:rsidR="004167D4" w:rsidRPr="006B4789">
              <w:rPr>
                <w:rFonts w:ascii="Avenir Book" w:hAnsi="Avenir Book"/>
                <w:szCs w:val="20"/>
                <w:shd w:val="clear" w:color="auto" w:fill="FFFFFF"/>
              </w:rPr>
              <w:t>+84-243-799-5794</w:t>
            </w:r>
          </w:p>
          <w:p w14:paraId="072E4A3B" w14:textId="355724EA" w:rsidR="004167D4" w:rsidRPr="006B4789" w:rsidRDefault="00F7112C" w:rsidP="009B70DE">
            <w:pPr>
              <w:rPr>
                <w:rFonts w:ascii="Avenir Book" w:hAnsi="Avenir Book"/>
                <w:shd w:val="clear" w:color="auto" w:fill="FFFFFF"/>
              </w:rPr>
            </w:pPr>
            <w:r w:rsidRPr="006B4789">
              <w:rPr>
                <w:rFonts w:ascii="Avenir Book" w:hAnsi="Avenir Book"/>
                <w:shd w:val="clear" w:color="auto" w:fill="FFFFFF"/>
              </w:rPr>
              <w:t>-</w:t>
            </w:r>
            <w:r w:rsidR="004167D4" w:rsidRPr="006B4789">
              <w:rPr>
                <w:rFonts w:ascii="Avenir Book" w:hAnsi="Avenir Book"/>
                <w:shd w:val="clear" w:color="auto" w:fill="FFFFFF"/>
              </w:rPr>
              <w:t xml:space="preserve"> Ministry of Foreign Affairs of Viet Nam, Department of Multilateral Economic Cooperation</w:t>
            </w:r>
            <w:r w:rsidR="00DB3DDE" w:rsidRPr="006B4789">
              <w:rPr>
                <w:rFonts w:ascii="Avenir Book" w:hAnsi="Avenir Book"/>
                <w:shd w:val="clear" w:color="auto" w:fill="FFFFFF"/>
              </w:rPr>
              <w:t>, 2 Le Quang Dao, Ha Noi, Vietnam</w:t>
            </w:r>
          </w:p>
        </w:tc>
      </w:tr>
      <w:tr w:rsidR="00F7112C" w:rsidRPr="006B4789" w14:paraId="17111E13" w14:textId="77777777" w:rsidTr="00AE29DD">
        <w:tc>
          <w:tcPr>
            <w:tcW w:w="9360" w:type="dxa"/>
            <w:gridSpan w:val="9"/>
            <w:vAlign w:val="center"/>
          </w:tcPr>
          <w:p w14:paraId="2CCEDD6B" w14:textId="77777777" w:rsidR="00F7112C" w:rsidRPr="006B4789" w:rsidRDefault="00F7112C" w:rsidP="00F7112C">
            <w:pPr>
              <w:ind w:leftChars="100" w:left="200"/>
              <w:rPr>
                <w:rFonts w:ascii="Avenir Book" w:hAnsi="Avenir Book" w:cs="Arial"/>
                <w:i/>
              </w:rPr>
            </w:pPr>
            <w:r w:rsidRPr="006B4789">
              <w:rPr>
                <w:rFonts w:ascii="Avenir Book" w:eastAsia="Times New Roman" w:hAnsi="Avenir Book" w:cs="Arial"/>
                <w:iCs/>
                <w:lang w:eastAsia="ja-JP"/>
              </w:rPr>
              <w:t xml:space="preserve">1.5. Project </w:t>
            </w:r>
            <w:r w:rsidRPr="006B4789">
              <w:rPr>
                <w:rFonts w:ascii="Avenir Book" w:hAnsi="Avenir Book" w:cs="Arial"/>
                <w:iCs/>
              </w:rPr>
              <w:t>A</w:t>
            </w:r>
            <w:r w:rsidRPr="006B4789">
              <w:rPr>
                <w:rFonts w:ascii="Avenir Book" w:eastAsia="Times New Roman" w:hAnsi="Avenir Book" w:cs="Arial"/>
                <w:iCs/>
                <w:lang w:eastAsia="ja-JP"/>
              </w:rPr>
              <w:t>rea</w:t>
            </w:r>
            <w:r w:rsidRPr="006B4789">
              <w:rPr>
                <w:rFonts w:ascii="Avenir Book" w:hAnsi="Avenir Book" w:cs="Arial"/>
                <w:iCs/>
              </w:rPr>
              <w:t xml:space="preserve"> (check all that applies)</w:t>
            </w:r>
          </w:p>
        </w:tc>
      </w:tr>
      <w:tr w:rsidR="00F7112C" w:rsidRPr="006B4789" w14:paraId="2EB0FD55" w14:textId="77777777" w:rsidTr="00AE29DD">
        <w:tc>
          <w:tcPr>
            <w:tcW w:w="9360" w:type="dxa"/>
            <w:gridSpan w:val="9"/>
          </w:tcPr>
          <w:p w14:paraId="118BAD99"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rPr>
              <w:t xml:space="preserve"> Culture and Tourism</w:t>
            </w:r>
          </w:p>
          <w:p w14:paraId="368F7CFB" w14:textId="3AAD83DF" w:rsidR="00E0398D" w:rsidRPr="006B4789" w:rsidRDefault="00102654" w:rsidP="00E0398D">
            <w:pPr>
              <w:ind w:leftChars="100" w:left="200"/>
              <w:rPr>
                <w:rFonts w:ascii="Avenir Book" w:eastAsia="Gulim" w:hAnsi="Avenir Book"/>
              </w:rPr>
            </w:pPr>
            <w:r w:rsidRPr="006B4789">
              <w:rPr>
                <w:rFonts w:ascii="Avenir Book" w:eastAsia="Gulim" w:hAnsi="Avenir Book" w:cs="Times New Roman"/>
                <w:noProof/>
              </w:rPr>
              <mc:AlternateContent>
                <mc:Choice Requires="wpi">
                  <w:drawing>
                    <wp:anchor distT="0" distB="0" distL="114300" distR="114300" simplePos="0" relativeHeight="251660288" behindDoc="0" locked="0" layoutInCell="1" allowOverlap="1" wp14:anchorId="2DA8E6B7" wp14:editId="70FE7E2D">
                      <wp:simplePos x="0" y="0"/>
                      <wp:positionH relativeFrom="column">
                        <wp:posOffset>80273</wp:posOffset>
                      </wp:positionH>
                      <wp:positionV relativeFrom="paragraph">
                        <wp:posOffset>42055</wp:posOffset>
                      </wp:positionV>
                      <wp:extent cx="132840" cy="60840"/>
                      <wp:effectExtent l="38100" t="38100" r="57785" b="5397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132840" cy="60840"/>
                            </w14:xfrm>
                          </w14:contentPart>
                        </a:graphicData>
                      </a:graphic>
                    </wp:anchor>
                  </w:drawing>
                </mc:Choice>
                <mc:Fallback>
                  <w:pict>
                    <v:shape w14:anchorId="7388AB43" id="Ink 9" o:spid="_x0000_s1026" type="#_x0000_t75" style="position:absolute;margin-left:5.6pt;margin-top:2.6pt;width:11.85pt;height: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">
                      <v:imagedata r:id="rId12" o:title=""/>
                    </v:shape>
                  </w:pict>
                </mc:Fallback>
              </mc:AlternateContent>
            </w:r>
            <w:r w:rsidR="00E0398D" w:rsidRPr="006B4789">
              <w:rPr>
                <w:rFonts w:ascii="Arial" w:eastAsia="Gulim" w:hAnsi="Arial" w:cs="Arial"/>
              </w:rPr>
              <w:t>□</w:t>
            </w:r>
            <w:r w:rsidR="00E0398D" w:rsidRPr="006B4789">
              <w:rPr>
                <w:rFonts w:ascii="Avenir Book" w:eastAsia="Gulim" w:hAnsi="Avenir Book"/>
              </w:rPr>
              <w:t xml:space="preserve"> Human Resources Development</w:t>
            </w:r>
          </w:p>
          <w:p w14:paraId="39BA7E14"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eastAsia="Gulim" w:hAnsi="Avenir Book"/>
              </w:rPr>
              <w:t>Agriculture and Rural Development</w:t>
            </w:r>
          </w:p>
          <w:p w14:paraId="42839763"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rPr>
              <w:t xml:space="preserve"> Infrastructure</w:t>
            </w:r>
          </w:p>
          <w:p w14:paraId="4D538DCD" w14:textId="77777777" w:rsidR="00E0398D" w:rsidRPr="006B4789" w:rsidRDefault="00E0398D" w:rsidP="00E0398D">
            <w:pPr>
              <w:ind w:leftChars="100" w:left="200"/>
              <w:rPr>
                <w:rFonts w:ascii="Avenir Book" w:eastAsia="Gulim" w:hAnsi="Avenir Book"/>
              </w:rPr>
            </w:pP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eastAsia="Gulim" w:hAnsi="Avenir Book"/>
              </w:rPr>
              <w:t>Information and Communication Technology (ICT)</w:t>
            </w:r>
          </w:p>
          <w:p w14:paraId="1973CD56" w14:textId="77777777" w:rsidR="00E0398D" w:rsidRPr="006B4789" w:rsidRDefault="00E0398D" w:rsidP="00E0398D">
            <w:pPr>
              <w:ind w:leftChars="100" w:left="200"/>
              <w:rPr>
                <w:rFonts w:ascii="Avenir Book" w:hAnsi="Avenir Book"/>
              </w:rPr>
            </w:pPr>
            <w:r w:rsidRPr="006B4789">
              <w:rPr>
                <w:rFonts w:ascii="Arial" w:eastAsia="Gulim" w:hAnsi="Arial" w:cs="Arial"/>
              </w:rPr>
              <w:t>□</w:t>
            </w:r>
            <w:r w:rsidRPr="006B4789">
              <w:rPr>
                <w:rFonts w:ascii="Avenir Book" w:eastAsia="Gulim" w:hAnsi="Avenir Book"/>
              </w:rPr>
              <w:t xml:space="preserve"> </w:t>
            </w:r>
            <w:r w:rsidRPr="006B4789">
              <w:rPr>
                <w:rFonts w:ascii="Avenir Book" w:hAnsi="Avenir Book"/>
              </w:rPr>
              <w:t>Environment</w:t>
            </w:r>
          </w:p>
          <w:p w14:paraId="1CD190E9" w14:textId="1A06FCB2" w:rsidR="00F7112C" w:rsidRPr="006B4789" w:rsidRDefault="00E0398D" w:rsidP="00E0398D">
            <w:pPr>
              <w:rPr>
                <w:rFonts w:ascii="Avenir Book" w:eastAsia="Times New Roman" w:hAnsi="Avenir Book" w:cs="Arial"/>
                <w:lang w:eastAsia="ja-JP"/>
              </w:rPr>
            </w:pPr>
            <w:r w:rsidRPr="006B4789">
              <w:rPr>
                <w:rFonts w:ascii="Avenir Book" w:eastAsia="Gulim" w:hAnsi="Avenir Book" w:cs="Times New Roman"/>
              </w:rPr>
              <w:t xml:space="preserve">    </w:t>
            </w:r>
            <w:r w:rsidRPr="006B4789">
              <w:rPr>
                <w:rFonts w:ascii="Arial" w:eastAsia="Gulim" w:hAnsi="Arial" w:cs="Arial"/>
              </w:rPr>
              <w:t>□</w:t>
            </w:r>
            <w:r w:rsidRPr="006B4789">
              <w:rPr>
                <w:rFonts w:ascii="Avenir Book" w:eastAsia="Gulim" w:hAnsi="Avenir Book" w:cs="Times New Roman"/>
              </w:rPr>
              <w:t xml:space="preserve"> </w:t>
            </w:r>
            <w:r w:rsidRPr="006B4789">
              <w:rPr>
                <w:rFonts w:ascii="Avenir Book" w:hAnsi="Avenir Book"/>
              </w:rPr>
              <w:t>Non-traditional Security Challenges</w:t>
            </w:r>
          </w:p>
        </w:tc>
      </w:tr>
      <w:tr w:rsidR="00F7112C" w:rsidRPr="006B4789" w14:paraId="54835E04" w14:textId="77777777" w:rsidTr="00AE29DD">
        <w:tc>
          <w:tcPr>
            <w:tcW w:w="9360" w:type="dxa"/>
            <w:gridSpan w:val="9"/>
            <w:shd w:val="clear" w:color="auto" w:fill="DAEEF3" w:themeFill="accent5" w:themeFillTint="33"/>
          </w:tcPr>
          <w:p w14:paraId="56F372AE"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t>Project Milestone</w:t>
            </w:r>
          </w:p>
        </w:tc>
      </w:tr>
      <w:tr w:rsidR="005A3C62" w:rsidRPr="006B4789" w14:paraId="341184E9" w14:textId="77777777" w:rsidTr="00E75CB6">
        <w:tc>
          <w:tcPr>
            <w:tcW w:w="4629" w:type="dxa"/>
            <w:gridSpan w:val="4"/>
          </w:tcPr>
          <w:p w14:paraId="4EBAB35E" w14:textId="77777777" w:rsidR="00F7112C" w:rsidRPr="006B4789" w:rsidRDefault="00F7112C" w:rsidP="00F7112C">
            <w:pPr>
              <w:ind w:leftChars="100" w:left="200"/>
              <w:rPr>
                <w:rFonts w:ascii="Avenir Book" w:eastAsia="Times New Roman" w:hAnsi="Avenir Book" w:cs="Arial"/>
                <w:lang w:eastAsia="ja-JP"/>
              </w:rPr>
            </w:pPr>
            <w:r w:rsidRPr="006B4789">
              <w:rPr>
                <w:rFonts w:ascii="Avenir Book" w:eastAsia="Times New Roman" w:hAnsi="Avenir Book" w:cs="Arial"/>
                <w:lang w:eastAsia="ja-JP"/>
              </w:rPr>
              <w:t>Estimated implementation start date</w:t>
            </w:r>
          </w:p>
          <w:p w14:paraId="6B7FF6E9" w14:textId="77777777" w:rsidR="00F7112C" w:rsidRPr="006B4789" w:rsidRDefault="00F7112C" w:rsidP="00F7112C">
            <w:pPr>
              <w:ind w:leftChars="100" w:left="200"/>
              <w:rPr>
                <w:rFonts w:ascii="Avenir Book" w:eastAsia="Times New Roman" w:hAnsi="Avenir Book" w:cs="Arial"/>
                <w:lang w:eastAsia="ja-JP"/>
              </w:rPr>
            </w:pPr>
            <w:r w:rsidRPr="006B4789">
              <w:rPr>
                <w:rFonts w:ascii="Avenir Book" w:eastAsia="Times New Roman" w:hAnsi="Avenir Book" w:cs="Arial"/>
                <w:lang w:eastAsia="ja-JP"/>
              </w:rPr>
              <w:t>Estimated implementation end date</w:t>
            </w:r>
          </w:p>
          <w:p w14:paraId="273039B7" w14:textId="77777777" w:rsidR="00F7112C" w:rsidRPr="006B4789" w:rsidRDefault="00F7112C" w:rsidP="00F7112C">
            <w:pPr>
              <w:ind w:leftChars="100" w:left="200"/>
              <w:rPr>
                <w:rStyle w:val="IntenseReference"/>
                <w:rFonts w:ascii="Avenir Book" w:hAnsi="Avenir Book" w:cs="Arial"/>
              </w:rPr>
            </w:pPr>
            <w:r w:rsidRPr="006B4789">
              <w:rPr>
                <w:rFonts w:ascii="Avenir Book" w:eastAsia="Times New Roman" w:hAnsi="Avenir Book" w:cs="Arial"/>
                <w:lang w:eastAsia="ja-JP"/>
              </w:rPr>
              <w:t>Project lifespan</w:t>
            </w:r>
          </w:p>
        </w:tc>
        <w:tc>
          <w:tcPr>
            <w:tcW w:w="4731" w:type="dxa"/>
            <w:gridSpan w:val="5"/>
          </w:tcPr>
          <w:p w14:paraId="0022D8B5" w14:textId="6A734A6B" w:rsidR="00F7112C" w:rsidRPr="006B4789" w:rsidRDefault="00AC383E" w:rsidP="009B70DE">
            <w:pPr>
              <w:tabs>
                <w:tab w:val="left" w:pos="530"/>
              </w:tabs>
              <w:rPr>
                <w:rFonts w:ascii="Avenir Book" w:eastAsia="Times New Roman" w:hAnsi="Avenir Book" w:cs="Arial"/>
                <w:u w:val="single"/>
                <w:lang w:eastAsia="ja-JP"/>
              </w:rPr>
            </w:pPr>
            <w:r w:rsidRPr="006B4789">
              <w:rPr>
                <w:rFonts w:ascii="Avenir Book" w:eastAsia="Times New Roman" w:hAnsi="Avenir Book" w:cs="Arial"/>
                <w:u w:val="single"/>
                <w:lang w:eastAsia="ja-JP"/>
              </w:rPr>
              <w:t>01</w:t>
            </w:r>
            <w:r w:rsidR="00F7112C" w:rsidRPr="006B4789">
              <w:rPr>
                <w:rFonts w:ascii="Avenir Book" w:eastAsia="Times New Roman" w:hAnsi="Avenir Book" w:cs="Arial"/>
                <w:u w:val="single"/>
                <w:lang w:eastAsia="ja-JP"/>
              </w:rPr>
              <w:t>/</w:t>
            </w:r>
            <w:r w:rsidR="00D940D7">
              <w:rPr>
                <w:rFonts w:ascii="Avenir Book" w:eastAsia="Times New Roman" w:hAnsi="Avenir Book" w:cs="Arial"/>
                <w:u w:val="single"/>
                <w:lang w:eastAsia="ja-JP"/>
              </w:rPr>
              <w:t>11</w:t>
            </w:r>
            <w:r w:rsidR="00F7112C" w:rsidRPr="006B4789">
              <w:rPr>
                <w:rFonts w:ascii="Avenir Book" w:eastAsia="Times New Roman" w:hAnsi="Avenir Book" w:cs="Arial"/>
                <w:u w:val="single"/>
                <w:lang w:eastAsia="ja-JP"/>
              </w:rPr>
              <w:t>/</w:t>
            </w:r>
            <w:r w:rsidRPr="006B4789">
              <w:rPr>
                <w:rFonts w:ascii="Avenir Book" w:eastAsia="Times New Roman" w:hAnsi="Avenir Book" w:cs="Arial"/>
                <w:u w:val="single"/>
                <w:lang w:eastAsia="ja-JP"/>
              </w:rPr>
              <w:t>202</w:t>
            </w:r>
            <w:r w:rsidR="00E14C98">
              <w:rPr>
                <w:rFonts w:ascii="Avenir Book" w:eastAsia="Times New Roman" w:hAnsi="Avenir Book" w:cs="Arial"/>
                <w:u w:val="single"/>
                <w:lang w:eastAsia="ja-JP"/>
              </w:rPr>
              <w:t>1</w:t>
            </w:r>
          </w:p>
          <w:p w14:paraId="53E04635" w14:textId="29308B12" w:rsidR="00F7112C" w:rsidRPr="006B4789" w:rsidRDefault="00AC383E" w:rsidP="009B70DE">
            <w:pPr>
              <w:tabs>
                <w:tab w:val="left" w:pos="530"/>
              </w:tabs>
              <w:rPr>
                <w:rFonts w:ascii="Avenir Book" w:eastAsia="Times New Roman" w:hAnsi="Avenir Book" w:cs="Arial"/>
                <w:u w:val="single"/>
                <w:lang w:eastAsia="ja-JP"/>
              </w:rPr>
            </w:pPr>
            <w:r w:rsidRPr="006B4789">
              <w:rPr>
                <w:rFonts w:ascii="Avenir Book" w:eastAsia="Times New Roman" w:hAnsi="Avenir Book" w:cs="Arial"/>
                <w:u w:val="single"/>
                <w:lang w:eastAsia="ja-JP"/>
              </w:rPr>
              <w:t>31</w:t>
            </w:r>
            <w:r w:rsidR="00F7112C" w:rsidRPr="006B4789">
              <w:rPr>
                <w:rFonts w:ascii="Avenir Book" w:eastAsia="Times New Roman" w:hAnsi="Avenir Book" w:cs="Arial"/>
                <w:u w:val="single"/>
                <w:lang w:eastAsia="ja-JP"/>
              </w:rPr>
              <w:t>/</w:t>
            </w:r>
            <w:r w:rsidRPr="006B4789">
              <w:rPr>
                <w:rFonts w:ascii="Avenir Book" w:eastAsia="Times New Roman" w:hAnsi="Avenir Book" w:cs="Arial"/>
                <w:u w:val="single"/>
                <w:lang w:eastAsia="ja-JP"/>
              </w:rPr>
              <w:t>1</w:t>
            </w:r>
            <w:r w:rsidR="00E14C98">
              <w:rPr>
                <w:rFonts w:ascii="Avenir Book" w:eastAsia="Times New Roman" w:hAnsi="Avenir Book" w:cs="Arial"/>
                <w:u w:val="single"/>
                <w:lang w:eastAsia="ja-JP"/>
              </w:rPr>
              <w:t>0</w:t>
            </w:r>
            <w:r w:rsidR="00F7112C" w:rsidRPr="006B4789">
              <w:rPr>
                <w:rFonts w:ascii="Avenir Book" w:eastAsia="Times New Roman" w:hAnsi="Avenir Book" w:cs="Arial"/>
                <w:u w:val="single"/>
                <w:lang w:eastAsia="ja-JP"/>
              </w:rPr>
              <w:t>/</w:t>
            </w:r>
            <w:r w:rsidRPr="006B4789">
              <w:rPr>
                <w:rFonts w:ascii="Avenir Book" w:eastAsia="Times New Roman" w:hAnsi="Avenir Book" w:cs="Arial"/>
                <w:u w:val="single"/>
                <w:lang w:eastAsia="ja-JP"/>
              </w:rPr>
              <w:t>202</w:t>
            </w:r>
            <w:r w:rsidR="00E14C98">
              <w:rPr>
                <w:rFonts w:ascii="Avenir Book" w:eastAsia="Times New Roman" w:hAnsi="Avenir Book" w:cs="Arial"/>
                <w:u w:val="single"/>
                <w:lang w:eastAsia="ja-JP"/>
              </w:rPr>
              <w:t>3</w:t>
            </w:r>
          </w:p>
          <w:p w14:paraId="5DF250C5" w14:textId="0BE4C546" w:rsidR="00962E56" w:rsidRPr="006B4789" w:rsidRDefault="00DB3DDE" w:rsidP="009B70DE">
            <w:pPr>
              <w:tabs>
                <w:tab w:val="left" w:pos="530"/>
              </w:tabs>
              <w:rPr>
                <w:rFonts w:ascii="Avenir Book" w:eastAsia="Times New Roman" w:hAnsi="Avenir Book" w:cs="Arial"/>
                <w:lang w:eastAsia="ja-JP"/>
              </w:rPr>
            </w:pPr>
            <w:r w:rsidRPr="006B4789">
              <w:rPr>
                <w:rFonts w:ascii="Avenir Book" w:eastAsia="Times New Roman" w:hAnsi="Avenir Book" w:cs="Arial"/>
                <w:lang w:eastAsia="ja-JP"/>
              </w:rPr>
              <w:t xml:space="preserve">02 </w:t>
            </w:r>
            <w:r w:rsidR="00F7112C" w:rsidRPr="006B4789">
              <w:rPr>
                <w:rFonts w:ascii="Avenir Book" w:eastAsia="Times New Roman" w:hAnsi="Avenir Book" w:cs="Arial"/>
                <w:lang w:eastAsia="ja-JP"/>
              </w:rPr>
              <w:t xml:space="preserve">years </w:t>
            </w:r>
          </w:p>
        </w:tc>
      </w:tr>
      <w:tr w:rsidR="00F7112C" w:rsidRPr="006B4789" w14:paraId="5E4D8426" w14:textId="77777777" w:rsidTr="00AE29DD">
        <w:tc>
          <w:tcPr>
            <w:tcW w:w="9360" w:type="dxa"/>
            <w:gridSpan w:val="9"/>
            <w:shd w:val="clear" w:color="auto" w:fill="DAEEF3" w:themeFill="accent5" w:themeFillTint="33"/>
          </w:tcPr>
          <w:p w14:paraId="1F24B557"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val="en-GB" w:eastAsia="en-US"/>
              </w:rPr>
              <w:t>Description of Financial Elements</w:t>
            </w:r>
          </w:p>
        </w:tc>
      </w:tr>
      <w:tr w:rsidR="005A3C62" w:rsidRPr="006B4789" w14:paraId="2AA57A70" w14:textId="77777777" w:rsidTr="00E75CB6">
        <w:tc>
          <w:tcPr>
            <w:tcW w:w="4042" w:type="dxa"/>
            <w:gridSpan w:val="3"/>
          </w:tcPr>
          <w:p w14:paraId="5ED392D3" w14:textId="77777777" w:rsidR="00F7112C" w:rsidRPr="006B4789" w:rsidRDefault="00F7112C" w:rsidP="009B70DE">
            <w:pPr>
              <w:rPr>
                <w:rStyle w:val="IntenseReference"/>
                <w:rFonts w:ascii="Avenir Book" w:hAnsi="Avenir Book" w:cs="Arial"/>
                <w:i/>
              </w:rPr>
            </w:pPr>
            <w:r w:rsidRPr="006B4789">
              <w:rPr>
                <w:rFonts w:ascii="Avenir Book" w:hAnsi="Avenir Book" w:cs="Calibri"/>
                <w:bCs/>
                <w:i/>
                <w:lang w:eastAsia="en-GB"/>
              </w:rPr>
              <w:lastRenderedPageBreak/>
              <w:t>Estimated cost</w:t>
            </w:r>
          </w:p>
        </w:tc>
        <w:tc>
          <w:tcPr>
            <w:tcW w:w="5318" w:type="dxa"/>
            <w:gridSpan w:val="6"/>
          </w:tcPr>
          <w:p w14:paraId="75B48D81" w14:textId="63FEFE6C" w:rsidR="00F7112C" w:rsidRPr="006B4789" w:rsidRDefault="00DB566D" w:rsidP="009B70DE">
            <w:pPr>
              <w:rPr>
                <w:rFonts w:ascii="Avenir Book" w:hAnsi="Avenir Book"/>
                <w:shd w:val="clear" w:color="auto" w:fill="FFFFFF"/>
              </w:rPr>
            </w:pPr>
            <w:r w:rsidRPr="006B4789">
              <w:rPr>
                <w:rFonts w:ascii="Avenir Book" w:hAnsi="Avenir Book"/>
                <w:b/>
                <w:bCs/>
                <w:iCs/>
                <w:szCs w:val="20"/>
                <w:shd w:val="clear" w:color="auto" w:fill="FFFFFF"/>
              </w:rPr>
              <w:t>US</w:t>
            </w:r>
            <w:r w:rsidR="00DE1EE4" w:rsidRPr="006B4789">
              <w:rPr>
                <w:rFonts w:ascii="Avenir Book" w:hAnsi="Avenir Book"/>
                <w:b/>
                <w:bCs/>
                <w:iCs/>
                <w:szCs w:val="20"/>
                <w:shd w:val="clear" w:color="auto" w:fill="FFFFFF"/>
              </w:rPr>
              <w:t>$499,</w:t>
            </w:r>
            <w:r w:rsidR="00CD34EE">
              <w:rPr>
                <w:rFonts w:ascii="Avenir Book" w:hAnsi="Avenir Book"/>
                <w:b/>
                <w:bCs/>
                <w:iCs/>
                <w:szCs w:val="20"/>
                <w:shd w:val="clear" w:color="auto" w:fill="FFFFFF"/>
              </w:rPr>
              <w:t>950</w:t>
            </w:r>
          </w:p>
        </w:tc>
      </w:tr>
      <w:tr w:rsidR="00F7112C" w:rsidRPr="006B4789" w14:paraId="035525BE" w14:textId="77777777" w:rsidTr="00AE29DD">
        <w:tc>
          <w:tcPr>
            <w:tcW w:w="9360" w:type="dxa"/>
            <w:gridSpan w:val="9"/>
            <w:shd w:val="clear" w:color="auto" w:fill="DAEEF3" w:themeFill="accent5" w:themeFillTint="33"/>
          </w:tcPr>
          <w:p w14:paraId="2956D5CF" w14:textId="77777777" w:rsidR="00F7112C" w:rsidRPr="006B4789" w:rsidRDefault="00F7112C" w:rsidP="009B70DE">
            <w:pPr>
              <w:rPr>
                <w:rFonts w:ascii="Avenir Book" w:hAnsi="Avenir Book"/>
                <w:b/>
                <w:shd w:val="clear" w:color="auto" w:fill="FFFFFF"/>
              </w:rPr>
            </w:pPr>
            <w:r w:rsidRPr="006B4789">
              <w:rPr>
                <w:rFonts w:ascii="Avenir Book" w:hAnsi="Avenir Book"/>
                <w:b/>
              </w:rPr>
              <w:t>Background / Justification</w:t>
            </w:r>
          </w:p>
        </w:tc>
      </w:tr>
      <w:tr w:rsidR="00F7112C" w:rsidRPr="006B4789" w14:paraId="2AF6071B" w14:textId="77777777" w:rsidTr="00AE29DD">
        <w:tc>
          <w:tcPr>
            <w:tcW w:w="9360" w:type="dxa"/>
            <w:gridSpan w:val="9"/>
          </w:tcPr>
          <w:p w14:paraId="294E139B" w14:textId="77777777" w:rsidR="00851792" w:rsidRPr="006B4789" w:rsidRDefault="00851792" w:rsidP="00851792">
            <w:pPr>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Human Resources Development (HRD) is among the top priorities of the Mekong-ROK Cooperation framework. During the 2</w:t>
            </w:r>
            <w:r w:rsidRPr="006B4789">
              <w:rPr>
                <w:rFonts w:ascii="Avenir Book" w:eastAsia="Times New Roman" w:hAnsi="Avenir Book" w:cstheme="minorHAnsi"/>
                <w:iCs/>
                <w:szCs w:val="20"/>
                <w:vertAlign w:val="superscript"/>
              </w:rPr>
              <w:t>nd</w:t>
            </w:r>
            <w:r w:rsidRPr="006B4789">
              <w:rPr>
                <w:rFonts w:ascii="Avenir Book" w:eastAsia="Times New Roman" w:hAnsi="Avenir Book" w:cstheme="minorHAnsi"/>
                <w:iCs/>
                <w:szCs w:val="20"/>
              </w:rPr>
              <w:t xml:space="preserve"> Mekong-ROK Summit on 13 November 2020, Leaders of the six member countries highlighted “the value of HRD in </w:t>
            </w:r>
            <w:r w:rsidRPr="006B4789">
              <w:rPr>
                <w:rFonts w:ascii="Avenir Book" w:eastAsia="Times New Roman" w:hAnsi="Avenir Book" w:cstheme="minorHAnsi"/>
                <w:bCs/>
                <w:iCs/>
                <w:szCs w:val="20"/>
              </w:rPr>
              <w:t>building</w:t>
            </w:r>
            <w:r w:rsidRPr="006B4789">
              <w:rPr>
                <w:rFonts w:ascii="Avenir Book" w:eastAsia="Times New Roman" w:hAnsi="Avenir Book" w:cstheme="minorHAnsi"/>
                <w:bCs/>
                <w:iCs/>
                <w:szCs w:val="20"/>
                <w:lang w:val="vi-VN"/>
              </w:rPr>
              <w:t xml:space="preserve"> skilled labour force and</w:t>
            </w:r>
            <w:r w:rsidRPr="006B4789">
              <w:rPr>
                <w:rFonts w:ascii="Avenir Book" w:eastAsia="Times New Roman" w:hAnsi="Avenir Book" w:cstheme="minorHAnsi"/>
                <w:b/>
                <w:bCs/>
                <w:iCs/>
                <w:szCs w:val="20"/>
                <w:lang w:val="vi-VN"/>
              </w:rPr>
              <w:t xml:space="preserve"> </w:t>
            </w:r>
            <w:r w:rsidRPr="006B4789">
              <w:rPr>
                <w:rFonts w:ascii="Avenir Book" w:eastAsia="Times New Roman" w:hAnsi="Avenir Book" w:cstheme="minorHAnsi"/>
                <w:iCs/>
                <w:szCs w:val="20"/>
              </w:rPr>
              <w:t xml:space="preserve">achieving co-prosperity in the region”, focusing on development of human capital in the strategic areas. </w:t>
            </w:r>
          </w:p>
          <w:p w14:paraId="59F063F3" w14:textId="1C375F20" w:rsidR="0018142B" w:rsidRDefault="00851792" w:rsidP="00FB0164">
            <w:pPr>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 xml:space="preserve">Despite the strong and active interest in </w:t>
            </w:r>
            <w:r w:rsidR="00086BEC">
              <w:rPr>
                <w:rFonts w:ascii="Avenir Book" w:eastAsia="Times New Roman" w:hAnsi="Avenir Book" w:cstheme="minorHAnsi"/>
                <w:iCs/>
                <w:szCs w:val="20"/>
              </w:rPr>
              <w:t xml:space="preserve">the </w:t>
            </w:r>
            <w:r w:rsidRPr="006B4789">
              <w:rPr>
                <w:rFonts w:ascii="Avenir Book" w:eastAsia="Times New Roman" w:hAnsi="Avenir Book" w:cstheme="minorHAnsi"/>
                <w:iCs/>
                <w:szCs w:val="20"/>
              </w:rPr>
              <w:t xml:space="preserve">Mekong-ROK HRD endeavors, regional cooperation and activities have been difficult, given the multisectoral nature and the lack of an innovative HRD strategic approach. </w:t>
            </w:r>
            <w:r w:rsidR="002B2A12" w:rsidRPr="006B4789">
              <w:rPr>
                <w:rFonts w:ascii="Avenir Book" w:hAnsi="Avenir Book"/>
                <w:szCs w:val="20"/>
                <w:shd w:val="clear" w:color="auto" w:fill="FFFFFF"/>
              </w:rPr>
              <w:t xml:space="preserve">The Mekong-ROK Leadership Program and Capacity Building Activities (the </w:t>
            </w:r>
            <w:r w:rsidR="002B2A12" w:rsidRPr="006B4789">
              <w:rPr>
                <w:rFonts w:ascii="Avenir Book" w:hAnsi="Avenir Book"/>
                <w:b/>
                <w:bCs/>
                <w:szCs w:val="20"/>
                <w:shd w:val="clear" w:color="auto" w:fill="FFFFFF"/>
              </w:rPr>
              <w:t>Mekong LEAD</w:t>
            </w:r>
            <w:r w:rsidR="002B2A12" w:rsidRPr="006B4789">
              <w:rPr>
                <w:rFonts w:ascii="Avenir Book" w:hAnsi="Avenir Book"/>
                <w:szCs w:val="20"/>
                <w:shd w:val="clear" w:color="auto" w:fill="FFFFFF"/>
              </w:rPr>
              <w:t xml:space="preserve"> and </w:t>
            </w:r>
            <w:r w:rsidR="002B2A12" w:rsidRPr="006B4789">
              <w:rPr>
                <w:rFonts w:ascii="Avenir Book" w:hAnsi="Avenir Book"/>
                <w:b/>
                <w:bCs/>
                <w:szCs w:val="20"/>
                <w:shd w:val="clear" w:color="auto" w:fill="FFFFFF"/>
              </w:rPr>
              <w:t>Mekong BUILD</w:t>
            </w:r>
            <w:r w:rsidR="002B2A12" w:rsidRPr="006B4789">
              <w:rPr>
                <w:rFonts w:ascii="Avenir Book" w:hAnsi="Avenir Book"/>
                <w:szCs w:val="20"/>
                <w:shd w:val="clear" w:color="auto" w:fill="FFFFFF"/>
              </w:rPr>
              <w:t xml:space="preserve">) aim at </w:t>
            </w:r>
            <w:r w:rsidR="002B2A12" w:rsidRPr="006B4789">
              <w:rPr>
                <w:rFonts w:ascii="Avenir Book" w:eastAsia="Times New Roman" w:hAnsi="Avenir Book" w:cstheme="minorHAnsi"/>
                <w:iCs/>
                <w:szCs w:val="20"/>
              </w:rPr>
              <w:t xml:space="preserve">addressing the uneven distribution of knowledge and capacity </w:t>
            </w:r>
            <w:r w:rsidR="0018142B">
              <w:rPr>
                <w:rFonts w:ascii="Avenir Book" w:eastAsia="Times New Roman" w:hAnsi="Avenir Book" w:cstheme="minorHAnsi"/>
                <w:iCs/>
                <w:szCs w:val="20"/>
              </w:rPr>
              <w:t>among</w:t>
            </w:r>
            <w:r w:rsidR="002B2A12" w:rsidRPr="006B4789">
              <w:rPr>
                <w:rFonts w:ascii="Avenir Book" w:eastAsia="Times New Roman" w:hAnsi="Avenir Book" w:cstheme="minorHAnsi"/>
                <w:iCs/>
                <w:szCs w:val="20"/>
              </w:rPr>
              <w:t xml:space="preserve"> </w:t>
            </w:r>
            <w:r w:rsidR="00BA6BC5" w:rsidRPr="006B4789">
              <w:rPr>
                <w:rFonts w:ascii="Avenir Book" w:eastAsia="Times New Roman" w:hAnsi="Avenir Book" w:cstheme="minorHAnsi"/>
                <w:iCs/>
                <w:szCs w:val="20"/>
              </w:rPr>
              <w:t>countries and</w:t>
            </w:r>
            <w:r w:rsidR="002B2A12" w:rsidRPr="006B4789">
              <w:rPr>
                <w:rFonts w:ascii="Avenir Book" w:eastAsia="Times New Roman" w:hAnsi="Avenir Book" w:cstheme="minorHAnsi"/>
                <w:iCs/>
                <w:szCs w:val="20"/>
              </w:rPr>
              <w:t xml:space="preserve"> building trust and confidence in the added-value of region-wide cooperative actions. </w:t>
            </w:r>
          </w:p>
          <w:p w14:paraId="74959EB2" w14:textId="138D36A5" w:rsidR="00F7112C" w:rsidRPr="006B4789" w:rsidRDefault="0018142B" w:rsidP="00FB0164">
            <w:pPr>
              <w:spacing w:before="120" w:after="120"/>
              <w:rPr>
                <w:rFonts w:ascii="Avenir Book" w:eastAsia="Times New Roman" w:hAnsi="Avenir Book" w:cstheme="minorHAnsi"/>
                <w:iCs/>
                <w:szCs w:val="20"/>
              </w:rPr>
            </w:pPr>
            <w:r>
              <w:rPr>
                <w:rFonts w:ascii="Avenir Book" w:eastAsia="Times New Roman" w:hAnsi="Avenir Book" w:cstheme="minorHAnsi"/>
                <w:iCs/>
                <w:szCs w:val="20"/>
              </w:rPr>
              <w:t>Mekong LEAD and Mekong BUILD</w:t>
            </w:r>
            <w:r w:rsidR="002B2A12" w:rsidRPr="006B4789">
              <w:rPr>
                <w:rFonts w:ascii="Avenir Book" w:eastAsia="Times New Roman" w:hAnsi="Avenir Book" w:cstheme="minorHAnsi"/>
                <w:iCs/>
                <w:szCs w:val="20"/>
              </w:rPr>
              <w:t xml:space="preserve"> provide an opportunity for greater use of country-to-country knowledge sharing and capacity building using a mix of mechanisms, such as high-level, high-quality training, policy dialogues, technical exchanges and joint studies.</w:t>
            </w:r>
          </w:p>
        </w:tc>
      </w:tr>
      <w:tr w:rsidR="00F7112C" w:rsidRPr="006B4789" w14:paraId="08DFAA84" w14:textId="77777777" w:rsidTr="00AE29DD">
        <w:tc>
          <w:tcPr>
            <w:tcW w:w="9360" w:type="dxa"/>
            <w:gridSpan w:val="9"/>
            <w:shd w:val="clear" w:color="auto" w:fill="DAEEF3" w:themeFill="accent5" w:themeFillTint="33"/>
          </w:tcPr>
          <w:p w14:paraId="3B7B6BB4" w14:textId="77777777" w:rsidR="00F7112C" w:rsidRPr="006B4789" w:rsidRDefault="00F7112C" w:rsidP="009B70DE">
            <w:pPr>
              <w:rPr>
                <w:rFonts w:ascii="Avenir Book" w:hAnsi="Avenir Book"/>
                <w:b/>
                <w:shd w:val="clear" w:color="auto" w:fill="FFFFFF"/>
              </w:rPr>
            </w:pPr>
            <w:r w:rsidRPr="006B4789">
              <w:rPr>
                <w:rFonts w:ascii="Avenir Book" w:hAnsi="Avenir Book"/>
                <w:b/>
              </w:rPr>
              <w:t>Problems (to be addressed)</w:t>
            </w:r>
          </w:p>
        </w:tc>
      </w:tr>
      <w:tr w:rsidR="00F7112C" w:rsidRPr="006B4789" w14:paraId="21D3E6DD" w14:textId="77777777" w:rsidTr="00AE29DD">
        <w:tc>
          <w:tcPr>
            <w:tcW w:w="9360" w:type="dxa"/>
            <w:gridSpan w:val="9"/>
          </w:tcPr>
          <w:p w14:paraId="079D406E" w14:textId="19834730" w:rsidR="00F7112C" w:rsidRPr="006B4789" w:rsidRDefault="00F7112C" w:rsidP="00F7112C">
            <w:pPr>
              <w:ind w:leftChars="100" w:left="200"/>
              <w:rPr>
                <w:rFonts w:ascii="Avenir Book" w:hAnsi="Avenir Book"/>
                <w:shd w:val="clear" w:color="auto" w:fill="FFFFFF"/>
              </w:rPr>
            </w:pPr>
            <w:r w:rsidRPr="006B4789">
              <w:rPr>
                <w:rFonts w:ascii="Avenir Book" w:hAnsi="Avenir Book"/>
                <w:shd w:val="clear" w:color="auto" w:fill="FFFFFF"/>
              </w:rPr>
              <w:t>1.</w:t>
            </w:r>
            <w:r w:rsidR="00FB0164" w:rsidRPr="006B4789">
              <w:rPr>
                <w:rFonts w:ascii="Avenir Book" w:eastAsia="Times New Roman" w:hAnsi="Avenir Book" w:cstheme="minorHAnsi"/>
                <w:iCs/>
                <w:szCs w:val="20"/>
              </w:rPr>
              <w:t xml:space="preserve"> </w:t>
            </w:r>
            <w:r w:rsidR="009B337F">
              <w:rPr>
                <w:rFonts w:ascii="Avenir Book" w:eastAsia="Times New Roman" w:hAnsi="Avenir Book" w:cstheme="minorHAnsi"/>
                <w:iCs/>
                <w:szCs w:val="20"/>
              </w:rPr>
              <w:t>Cu</w:t>
            </w:r>
            <w:r w:rsidR="00FB0164" w:rsidRPr="006B4789">
              <w:rPr>
                <w:rFonts w:ascii="Avenir Book" w:eastAsia="Times New Roman" w:hAnsi="Avenir Book" w:cstheme="minorHAnsi"/>
                <w:iCs/>
                <w:szCs w:val="20"/>
              </w:rPr>
              <w:t>rrent approach to regional cooperation in HRD has largely been ad hoc, focusing on some specific sectors, and lacking a clearly defined and comprehensive cooperation program</w:t>
            </w:r>
            <w:r w:rsidR="00C70842">
              <w:rPr>
                <w:rFonts w:ascii="Avenir Book" w:eastAsia="Times New Roman" w:hAnsi="Avenir Book" w:cstheme="minorHAnsi"/>
                <w:iCs/>
                <w:szCs w:val="20"/>
              </w:rPr>
              <w:t>s</w:t>
            </w:r>
            <w:r w:rsidR="00FB0164" w:rsidRPr="006B4789">
              <w:rPr>
                <w:rFonts w:ascii="Avenir Book" w:eastAsia="Times New Roman" w:hAnsi="Avenir Book" w:cstheme="minorHAnsi"/>
                <w:iCs/>
                <w:szCs w:val="20"/>
              </w:rPr>
              <w:t xml:space="preserve"> especially at the high-level spectrum.</w:t>
            </w:r>
          </w:p>
          <w:p w14:paraId="36BD7176" w14:textId="403CBF2C" w:rsidR="00F7112C" w:rsidRPr="006B4789" w:rsidRDefault="00F7112C" w:rsidP="00F7112C">
            <w:pPr>
              <w:ind w:leftChars="100" w:left="200"/>
              <w:rPr>
                <w:rFonts w:ascii="Avenir Book" w:hAnsi="Avenir Book"/>
                <w:shd w:val="clear" w:color="auto" w:fill="FFFFFF"/>
              </w:rPr>
            </w:pPr>
            <w:r w:rsidRPr="006B4789">
              <w:rPr>
                <w:rFonts w:ascii="Avenir Book" w:hAnsi="Avenir Book"/>
                <w:shd w:val="clear" w:color="auto" w:fill="FFFFFF"/>
              </w:rPr>
              <w:t>2.</w:t>
            </w:r>
            <w:r w:rsidR="00EA3AC6">
              <w:rPr>
                <w:rFonts w:ascii="Avenir Book" w:hAnsi="Avenir Book"/>
                <w:shd w:val="clear" w:color="auto" w:fill="FFFFFF"/>
              </w:rPr>
              <w:t xml:space="preserve"> </w:t>
            </w:r>
            <w:r w:rsidR="00C0274D">
              <w:rPr>
                <w:rFonts w:ascii="Avenir Book" w:hAnsi="Avenir Book"/>
                <w:shd w:val="clear" w:color="auto" w:fill="FFFFFF"/>
              </w:rPr>
              <w:t xml:space="preserve">Mekong policymakers, practitioners and researchers </w:t>
            </w:r>
            <w:r w:rsidR="00304E11">
              <w:rPr>
                <w:rFonts w:ascii="Avenir Book" w:hAnsi="Avenir Book"/>
                <w:shd w:val="clear" w:color="auto" w:fill="FFFFFF"/>
              </w:rPr>
              <w:t xml:space="preserve">need more networking opportunities to </w:t>
            </w:r>
            <w:r w:rsidR="001B4739">
              <w:rPr>
                <w:rFonts w:ascii="Avenir Book" w:hAnsi="Avenir Book"/>
                <w:shd w:val="clear" w:color="auto" w:fill="FFFFFF"/>
              </w:rPr>
              <w:t>discuss regional issues and coordinate policy responses.</w:t>
            </w:r>
          </w:p>
          <w:p w14:paraId="1CB689DF" w14:textId="4F9A45B7" w:rsidR="00F7112C" w:rsidRPr="006B4789" w:rsidRDefault="00F7112C" w:rsidP="00F7112C">
            <w:pPr>
              <w:ind w:leftChars="100" w:left="200"/>
              <w:rPr>
                <w:rFonts w:ascii="Avenir Book" w:hAnsi="Avenir Book"/>
                <w:shd w:val="clear" w:color="auto" w:fill="FFFFFF"/>
              </w:rPr>
            </w:pPr>
            <w:r w:rsidRPr="006B4789">
              <w:rPr>
                <w:rFonts w:ascii="Avenir Book" w:hAnsi="Avenir Book"/>
                <w:shd w:val="clear" w:color="auto" w:fill="FFFFFF"/>
              </w:rPr>
              <w:t>3.</w:t>
            </w:r>
            <w:r w:rsidR="001B4739">
              <w:rPr>
                <w:rFonts w:ascii="Avenir Book" w:hAnsi="Avenir Book"/>
                <w:shd w:val="clear" w:color="auto" w:fill="FFFFFF"/>
              </w:rPr>
              <w:t xml:space="preserve"> </w:t>
            </w:r>
            <w:r w:rsidR="00C70842">
              <w:rPr>
                <w:rFonts w:ascii="Avenir Book" w:hAnsi="Avenir Book"/>
                <w:shd w:val="clear" w:color="auto" w:fill="FFFFFF"/>
              </w:rPr>
              <w:t xml:space="preserve">The </w:t>
            </w:r>
            <w:r w:rsidR="00D65362">
              <w:rPr>
                <w:rFonts w:ascii="Avenir Book" w:hAnsi="Avenir Book"/>
                <w:shd w:val="clear" w:color="auto" w:fill="FFFFFF"/>
              </w:rPr>
              <w:t xml:space="preserve">need for </w:t>
            </w:r>
            <w:r w:rsidR="00105DB8" w:rsidRPr="006B4789">
              <w:rPr>
                <w:rFonts w:ascii="Avenir Book" w:hAnsi="Avenir Book" w:cstheme="minorHAnsi"/>
                <w:iCs/>
                <w:szCs w:val="20"/>
              </w:rPr>
              <w:t>timely, high-quality and evidence-based research on the salient issues in the Mekong region</w:t>
            </w:r>
          </w:p>
        </w:tc>
      </w:tr>
      <w:tr w:rsidR="00F7112C" w:rsidRPr="006B4789" w14:paraId="61C91019" w14:textId="77777777" w:rsidTr="00AE29DD">
        <w:tc>
          <w:tcPr>
            <w:tcW w:w="9360" w:type="dxa"/>
            <w:gridSpan w:val="9"/>
            <w:shd w:val="clear" w:color="auto" w:fill="DAEEF3" w:themeFill="accent5" w:themeFillTint="33"/>
          </w:tcPr>
          <w:p w14:paraId="594C5E43"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t>Project Objective</w:t>
            </w:r>
          </w:p>
        </w:tc>
      </w:tr>
      <w:tr w:rsidR="00F7112C" w:rsidRPr="006B4789" w14:paraId="0F3E2E5B" w14:textId="77777777" w:rsidTr="00AE29DD">
        <w:tc>
          <w:tcPr>
            <w:tcW w:w="9360" w:type="dxa"/>
            <w:gridSpan w:val="9"/>
          </w:tcPr>
          <w:p w14:paraId="0FAEEA50" w14:textId="77777777" w:rsidR="00F7112C" w:rsidRPr="006B4789" w:rsidRDefault="00F7112C" w:rsidP="009B70DE">
            <w:pPr>
              <w:rPr>
                <w:rFonts w:ascii="Avenir Book" w:hAnsi="Avenir Book"/>
                <w:i/>
              </w:rPr>
            </w:pPr>
            <w:r w:rsidRPr="006B4789">
              <w:rPr>
                <w:rFonts w:ascii="Avenir Book" w:hAnsi="Avenir Book"/>
                <w:i/>
              </w:rPr>
              <w:t>Is it relevant to (1) national (2) regional priorities and (3) consistency to the MKCF Priorities?</w:t>
            </w:r>
          </w:p>
          <w:p w14:paraId="0E4E23B3" w14:textId="77777777" w:rsidR="00A91E82" w:rsidRPr="006B4789" w:rsidRDefault="00A91E82" w:rsidP="00A91E82">
            <w:pPr>
              <w:shd w:val="clear" w:color="auto" w:fill="FFFFFF"/>
              <w:wordWrap/>
              <w:spacing w:before="120" w:after="120"/>
              <w:rPr>
                <w:rFonts w:ascii="Avenir Book" w:eastAsia="Times New Roman" w:hAnsi="Avenir Book" w:cstheme="minorHAnsi"/>
                <w:i/>
                <w:szCs w:val="20"/>
              </w:rPr>
            </w:pPr>
            <w:r w:rsidRPr="006B4789">
              <w:rPr>
                <w:rFonts w:ascii="Avenir Book" w:eastAsia="Times New Roman" w:hAnsi="Avenir Book" w:cstheme="minorHAnsi"/>
                <w:iCs/>
                <w:szCs w:val="20"/>
                <w:u w:val="single"/>
              </w:rPr>
              <w:t xml:space="preserve">Short-term: </w:t>
            </w:r>
          </w:p>
          <w:p w14:paraId="66BC418C" w14:textId="77777777" w:rsidR="00A91E82" w:rsidRPr="006B4789" w:rsidRDefault="00A91E82" w:rsidP="00A91E82">
            <w:pPr>
              <w:pStyle w:val="ListParagraph"/>
              <w:numPr>
                <w:ilvl w:val="0"/>
                <w:numId w:val="2"/>
              </w:num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 xml:space="preserve">Bringing high-level policymakers together to exchange views, build mutual understanding, and develop policy options for proactive regional planning and coordinated management operation. </w:t>
            </w:r>
          </w:p>
          <w:p w14:paraId="5F2B888D" w14:textId="77777777" w:rsidR="00A91E82" w:rsidRPr="006B4789" w:rsidRDefault="00A91E82" w:rsidP="00A91E82">
            <w:pPr>
              <w:pStyle w:val="ListParagraph"/>
              <w:numPr>
                <w:ilvl w:val="0"/>
                <w:numId w:val="2"/>
              </w:num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Serving as a capacity-building platform and a resource for information/analysis on Mekong critical issues of common interests.</w:t>
            </w:r>
          </w:p>
          <w:p w14:paraId="24226A42" w14:textId="77777777" w:rsidR="00A91E82" w:rsidRPr="006B4789" w:rsidRDefault="00A91E82" w:rsidP="00A91E82">
            <w:pPr>
              <w:pStyle w:val="ListParagraph"/>
              <w:widowControl/>
              <w:numPr>
                <w:ilvl w:val="0"/>
                <w:numId w:val="2"/>
              </w:numPr>
              <w:wordWrap/>
              <w:autoSpaceDE/>
              <w:autoSpaceDN/>
              <w:spacing w:before="120" w:after="120" w:line="240" w:lineRule="auto"/>
              <w:rPr>
                <w:rFonts w:ascii="Avenir Book" w:eastAsia="Times New Roman" w:hAnsi="Avenir Book" w:cstheme="minorHAnsi"/>
                <w:iCs/>
                <w:szCs w:val="20"/>
              </w:rPr>
            </w:pPr>
            <w:r w:rsidRPr="006B4789">
              <w:rPr>
                <w:rFonts w:ascii="Avenir Book" w:eastAsia="Times New Roman" w:hAnsi="Avenir Book" w:cstheme="minorHAnsi"/>
                <w:iCs/>
                <w:szCs w:val="20"/>
              </w:rPr>
              <w:t>Establishing and promoting a network of Mekong high-level, provincial/local leaders, academia, and entrepreneurs in the Mekong region.</w:t>
            </w:r>
          </w:p>
          <w:p w14:paraId="57532211" w14:textId="77777777" w:rsidR="00A91E82" w:rsidRPr="006B4789" w:rsidRDefault="00A91E82" w:rsidP="00A91E82">
            <w:p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
                <w:szCs w:val="20"/>
                <w:u w:val="single"/>
              </w:rPr>
              <w:t>Long-term</w:t>
            </w:r>
            <w:r w:rsidRPr="006B4789">
              <w:rPr>
                <w:rFonts w:ascii="Avenir Book" w:eastAsia="Times New Roman" w:hAnsi="Avenir Book" w:cstheme="minorHAnsi"/>
                <w:iCs/>
                <w:szCs w:val="20"/>
              </w:rPr>
              <w:t xml:space="preserve">: </w:t>
            </w:r>
          </w:p>
          <w:p w14:paraId="2B4ED9F1" w14:textId="77777777" w:rsidR="00A91E82" w:rsidRPr="006B4789" w:rsidRDefault="00A91E82" w:rsidP="00A91E82">
            <w:pPr>
              <w:pStyle w:val="ListParagraph"/>
              <w:numPr>
                <w:ilvl w:val="0"/>
                <w:numId w:val="3"/>
              </w:num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Promoting better relations and understanding among the people and nations of the Mekong region and development partners through high-level policy dialogues, high-quality region-wide cooperative studies, and research.</w:t>
            </w:r>
          </w:p>
          <w:p w14:paraId="0B0BBE62" w14:textId="77777777" w:rsidR="00A91E82" w:rsidRPr="006B4789" w:rsidRDefault="00A91E82" w:rsidP="00A91E82">
            <w:pPr>
              <w:pStyle w:val="ListParagraph"/>
              <w:numPr>
                <w:ilvl w:val="0"/>
                <w:numId w:val="3"/>
              </w:num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Streamlining and synergizing Mekong-related stakeholder mechanisms/forums to maximise stakeholder inputs and achieve common objectives of sustainable development of the Mekong region.</w:t>
            </w:r>
          </w:p>
          <w:p w14:paraId="797B6E2A" w14:textId="131195E4" w:rsidR="00962E56" w:rsidRPr="00962E56" w:rsidRDefault="00A91E82" w:rsidP="00962E56">
            <w:pPr>
              <w:pStyle w:val="ListParagraph"/>
              <w:numPr>
                <w:ilvl w:val="0"/>
                <w:numId w:val="3"/>
              </w:numPr>
              <w:shd w:val="clear" w:color="auto" w:fill="FFFFFF"/>
              <w:wordWrap/>
              <w:spacing w:before="120" w:after="120"/>
              <w:rPr>
                <w:rFonts w:ascii="Avenir Book" w:eastAsia="Times New Roman" w:hAnsi="Avenir Book" w:cstheme="minorHAnsi"/>
                <w:iCs/>
                <w:szCs w:val="20"/>
              </w:rPr>
            </w:pPr>
            <w:r w:rsidRPr="006B4789">
              <w:rPr>
                <w:rFonts w:ascii="Avenir Book" w:eastAsia="Times New Roman" w:hAnsi="Avenir Book" w:cstheme="minorHAnsi"/>
                <w:iCs/>
                <w:szCs w:val="20"/>
              </w:rPr>
              <w:t>Enhancing the public profile of the Mekong region to attract further cooperation, investment and research from/with existing and new international partners.</w:t>
            </w:r>
          </w:p>
        </w:tc>
      </w:tr>
      <w:tr w:rsidR="00F7112C" w:rsidRPr="006B4789" w14:paraId="10F09668" w14:textId="77777777" w:rsidTr="00AE29DD">
        <w:tc>
          <w:tcPr>
            <w:tcW w:w="9360" w:type="dxa"/>
            <w:gridSpan w:val="9"/>
            <w:shd w:val="clear" w:color="auto" w:fill="DAEEF3" w:themeFill="accent5" w:themeFillTint="33"/>
          </w:tcPr>
          <w:p w14:paraId="5F851E84"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t xml:space="preserve">Project Description / </w:t>
            </w:r>
            <w:r w:rsidRPr="006B4789">
              <w:rPr>
                <w:rFonts w:ascii="Avenir Book" w:hAnsi="Avenir Book"/>
                <w:b/>
              </w:rPr>
              <w:t>Implementation Arrangement</w:t>
            </w:r>
          </w:p>
        </w:tc>
      </w:tr>
      <w:tr w:rsidR="00F7112C" w:rsidRPr="006B4789" w14:paraId="0868921C" w14:textId="77777777" w:rsidTr="00AE29DD">
        <w:tc>
          <w:tcPr>
            <w:tcW w:w="9360" w:type="dxa"/>
            <w:gridSpan w:val="9"/>
          </w:tcPr>
          <w:p w14:paraId="78C6CF32" w14:textId="43D22CE7" w:rsidR="00F7112C" w:rsidRPr="006B4789" w:rsidRDefault="00F7112C" w:rsidP="009B70DE">
            <w:pPr>
              <w:rPr>
                <w:rFonts w:ascii="Avenir Book" w:eastAsia="Times New Roman" w:hAnsi="Avenir Book" w:cs="Arial"/>
                <w:i/>
                <w:lang w:eastAsia="ja-JP"/>
              </w:rPr>
            </w:pPr>
            <w:r w:rsidRPr="006B4789">
              <w:rPr>
                <w:rFonts w:ascii="Avenir Book" w:eastAsia="Times New Roman" w:hAnsi="Avenir Book" w:cs="Arial"/>
                <w:i/>
                <w:lang w:eastAsia="ja-JP"/>
              </w:rPr>
              <w:t xml:space="preserve">Describe the main activities (Refer to </w:t>
            </w:r>
            <w:r w:rsidRPr="006B4789">
              <w:rPr>
                <w:rFonts w:ascii="Avenir Book" w:hAnsi="Avenir Book"/>
                <w:i/>
              </w:rPr>
              <w:t>(3) Indicative Work Plan</w:t>
            </w:r>
            <w:r w:rsidRPr="006B4789">
              <w:rPr>
                <w:rFonts w:ascii="Avenir Book" w:eastAsia="Times New Roman" w:hAnsi="Avenir Book" w:cs="Arial"/>
                <w:i/>
                <w:lang w:eastAsia="ja-JP"/>
              </w:rPr>
              <w:t>)</w:t>
            </w:r>
          </w:p>
          <w:p w14:paraId="56ED6115" w14:textId="77777777" w:rsidR="00E773B2" w:rsidRPr="006B4789" w:rsidRDefault="00E773B2" w:rsidP="00E773B2">
            <w:pPr>
              <w:spacing w:before="120" w:after="120"/>
              <w:rPr>
                <w:rFonts w:ascii="Avenir Book" w:hAnsi="Avenir Book" w:cstheme="minorHAnsi"/>
                <w:kern w:val="0"/>
                <w:szCs w:val="20"/>
                <w:lang w:val="en-GB"/>
              </w:rPr>
            </w:pPr>
            <w:r w:rsidRPr="006B4789">
              <w:rPr>
                <w:rFonts w:ascii="Avenir Book" w:hAnsi="Avenir Book" w:cstheme="minorHAnsi"/>
                <w:kern w:val="0"/>
                <w:szCs w:val="20"/>
                <w:lang w:val="en-GB"/>
              </w:rPr>
              <w:lastRenderedPageBreak/>
              <w:t xml:space="preserve">The Project has </w:t>
            </w:r>
            <w:r w:rsidRPr="006B4789">
              <w:rPr>
                <w:rFonts w:ascii="Avenir Book" w:hAnsi="Avenir Book" w:cstheme="minorHAnsi"/>
                <w:i/>
                <w:iCs/>
                <w:kern w:val="0"/>
                <w:szCs w:val="20"/>
                <w:lang w:val="en-GB"/>
              </w:rPr>
              <w:t>two key</w:t>
            </w:r>
            <w:r w:rsidRPr="006B4789">
              <w:rPr>
                <w:rFonts w:ascii="Avenir Book" w:hAnsi="Avenir Book" w:cstheme="minorHAnsi"/>
                <w:kern w:val="0"/>
                <w:szCs w:val="20"/>
                <w:lang w:val="en-GB"/>
              </w:rPr>
              <w:t xml:space="preserve"> </w:t>
            </w:r>
            <w:r w:rsidRPr="006B4789">
              <w:rPr>
                <w:rFonts w:ascii="Avenir Book" w:hAnsi="Avenir Book" w:cstheme="minorHAnsi"/>
                <w:i/>
                <w:iCs/>
                <w:kern w:val="0"/>
                <w:szCs w:val="20"/>
                <w:lang w:val="en-GB"/>
              </w:rPr>
              <w:t>components</w:t>
            </w:r>
            <w:r w:rsidRPr="006B4789">
              <w:rPr>
                <w:rFonts w:ascii="Avenir Book" w:hAnsi="Avenir Book" w:cstheme="minorHAnsi"/>
                <w:kern w:val="0"/>
                <w:szCs w:val="20"/>
                <w:lang w:val="en-GB"/>
              </w:rPr>
              <w:t>:</w:t>
            </w:r>
          </w:p>
          <w:p w14:paraId="6BB255A4" w14:textId="77777777" w:rsidR="00E773B2" w:rsidRPr="006B4789" w:rsidRDefault="00E773B2" w:rsidP="00E773B2">
            <w:pPr>
              <w:spacing w:before="120" w:after="120"/>
              <w:rPr>
                <w:rFonts w:ascii="Avenir Book" w:hAnsi="Avenir Book" w:cstheme="minorHAnsi"/>
                <w:b/>
                <w:bCs/>
                <w:i/>
                <w:kern w:val="0"/>
                <w:szCs w:val="20"/>
                <w:u w:val="single"/>
                <w:lang w:val="en-GB"/>
              </w:rPr>
            </w:pPr>
            <w:r w:rsidRPr="006B4789">
              <w:rPr>
                <w:rFonts w:ascii="Avenir Book" w:hAnsi="Avenir Book" w:cstheme="minorHAnsi"/>
                <w:i/>
                <w:kern w:val="0"/>
                <w:szCs w:val="20"/>
                <w:u w:val="single"/>
                <w:lang w:val="en-GB"/>
              </w:rPr>
              <w:t xml:space="preserve">2.1. Mekong Leadership Program </w:t>
            </w:r>
            <w:r w:rsidRPr="006B4789">
              <w:rPr>
                <w:rFonts w:ascii="Avenir Book" w:hAnsi="Avenir Book" w:cstheme="minorHAnsi"/>
                <w:b/>
                <w:bCs/>
                <w:i/>
                <w:kern w:val="0"/>
                <w:szCs w:val="20"/>
                <w:u w:val="single"/>
                <w:lang w:val="en-GB"/>
              </w:rPr>
              <w:t>(Mekong LEAD)</w:t>
            </w:r>
          </w:p>
          <w:p w14:paraId="126F4F4B" w14:textId="0E0DD887" w:rsidR="00815426" w:rsidRPr="000C07DD" w:rsidRDefault="00E773B2" w:rsidP="000C07DD">
            <w:pPr>
              <w:pStyle w:val="ListParagraph"/>
              <w:numPr>
                <w:ilvl w:val="0"/>
                <w:numId w:val="5"/>
              </w:numPr>
              <w:spacing w:before="120" w:after="120"/>
              <w:rPr>
                <w:rFonts w:ascii="Avenir Book" w:hAnsi="Avenir Book" w:cstheme="minorHAnsi"/>
                <w:b/>
                <w:bCs/>
                <w:i/>
                <w:kern w:val="0"/>
                <w:szCs w:val="20"/>
                <w:u w:val="single"/>
                <w:lang w:val="en-GB"/>
              </w:rPr>
            </w:pPr>
            <w:r w:rsidRPr="006B4789">
              <w:rPr>
                <w:rFonts w:ascii="Avenir Book" w:hAnsi="Avenir Book" w:cstheme="minorHAnsi"/>
                <w:iCs/>
                <w:kern w:val="0"/>
                <w:szCs w:val="20"/>
              </w:rPr>
              <w:t>The Mekong LEAD provides Mekong policymakers (Deputy Ministers/Director-Generals level up) and executives with intensive 5-day training sessions and an opportunity to engage in a structured, research</w:t>
            </w:r>
            <w:r w:rsidRPr="006B4789">
              <w:rPr>
                <w:rFonts w:ascii="Avenir Book" w:hAnsi="Avenir Book" w:cstheme="minorHAnsi"/>
                <w:iCs/>
                <w:kern w:val="0"/>
                <w:szCs w:val="20"/>
                <w:lang w:val="vi-VN"/>
              </w:rPr>
              <w:t>-</w:t>
            </w:r>
            <w:r w:rsidRPr="006B4789">
              <w:rPr>
                <w:rFonts w:ascii="Avenir Book" w:hAnsi="Avenir Book" w:cstheme="minorHAnsi"/>
                <w:iCs/>
                <w:kern w:val="0"/>
                <w:szCs w:val="20"/>
              </w:rPr>
              <w:t>based dialogue with leading scholars, practitioners about the Mekong development in an intimate but intellectually rigorous environment.</w:t>
            </w:r>
          </w:p>
          <w:p w14:paraId="17556BD7" w14:textId="06FA4CE2" w:rsidR="00815426" w:rsidRPr="000C07DD" w:rsidRDefault="00E773B2" w:rsidP="00815426">
            <w:pPr>
              <w:pStyle w:val="ListParagraph"/>
              <w:numPr>
                <w:ilvl w:val="0"/>
                <w:numId w:val="5"/>
              </w:numPr>
              <w:spacing w:before="120" w:after="120"/>
              <w:rPr>
                <w:rFonts w:ascii="Avenir Book" w:hAnsi="Avenir Book" w:cstheme="minorHAnsi"/>
                <w:b/>
                <w:bCs/>
                <w:i/>
                <w:kern w:val="0"/>
                <w:szCs w:val="20"/>
                <w:u w:val="single"/>
                <w:lang w:val="en-GB"/>
              </w:rPr>
            </w:pPr>
            <w:r w:rsidRPr="006B4789">
              <w:rPr>
                <w:rFonts w:ascii="Avenir Book" w:hAnsi="Avenir Book" w:cstheme="minorHAnsi"/>
                <w:iCs/>
                <w:kern w:val="0"/>
                <w:szCs w:val="20"/>
              </w:rPr>
              <w:t>A regional/</w:t>
            </w:r>
            <w:r w:rsidR="00E100EA">
              <w:rPr>
                <w:rFonts w:ascii="Avenir Book" w:hAnsi="Avenir Book" w:cstheme="minorHAnsi"/>
                <w:iCs/>
                <w:kern w:val="0"/>
                <w:szCs w:val="20"/>
              </w:rPr>
              <w:t>ROK</w:t>
            </w:r>
            <w:r w:rsidRPr="006B4789">
              <w:rPr>
                <w:rFonts w:ascii="Avenir Book" w:hAnsi="Avenir Book" w:cstheme="minorHAnsi"/>
                <w:iCs/>
                <w:kern w:val="0"/>
                <w:szCs w:val="20"/>
              </w:rPr>
              <w:t xml:space="preserve"> prestigious university/ research institute with a strong stake in the Mekong development will be in charge of planning and developing curriculum in close consultation with the ROK and Mekong countries. Venue of program will be either in the ROK, Viet Nam or a suitable location where the university/institute is based. </w:t>
            </w:r>
          </w:p>
          <w:p w14:paraId="0C31414D" w14:textId="5F2BC6AA" w:rsidR="00815426" w:rsidRPr="000C07DD" w:rsidRDefault="00E773B2" w:rsidP="00815426">
            <w:pPr>
              <w:pStyle w:val="ListParagraph"/>
              <w:numPr>
                <w:ilvl w:val="0"/>
                <w:numId w:val="5"/>
              </w:numPr>
              <w:spacing w:before="120" w:after="120"/>
              <w:rPr>
                <w:rFonts w:ascii="Avenir Book" w:hAnsi="Avenir Book" w:cstheme="minorHAnsi"/>
                <w:b/>
                <w:bCs/>
                <w:i/>
                <w:kern w:val="0"/>
                <w:szCs w:val="20"/>
                <w:u w:val="single"/>
                <w:lang w:val="en-GB"/>
              </w:rPr>
            </w:pPr>
            <w:r w:rsidRPr="006B4789">
              <w:rPr>
                <w:rFonts w:ascii="Avenir Book" w:hAnsi="Avenir Book" w:cstheme="minorHAnsi"/>
                <w:iCs/>
                <w:szCs w:val="20"/>
              </w:rPr>
              <w:t>T</w:t>
            </w:r>
            <w:r w:rsidRPr="006B4789">
              <w:rPr>
                <w:rFonts w:ascii="Avenir Book" w:hAnsi="Avenir Book"/>
              </w:rPr>
              <w:t>he thematic 5-day agenda of the Mekong LEAD program</w:t>
            </w:r>
            <w:r w:rsidR="00B95949">
              <w:rPr>
                <w:rFonts w:ascii="Avenir Book" w:hAnsi="Avenir Book"/>
              </w:rPr>
              <w:t>me</w:t>
            </w:r>
            <w:r w:rsidRPr="006B4789">
              <w:rPr>
                <w:rFonts w:ascii="Avenir Book" w:hAnsi="Avenir Book"/>
              </w:rPr>
              <w:t xml:space="preserve"> each year will be developed in close consultation with the leaders of the Mekong delegation. Each day of the 5-day Mekong LEAD is dedicated to one or more thematic issues. Experts associated with the Mekong LEAD develop resource materials—case studies, policy briefs, etc.—based on their ongoing research on the Mekong socio-economic development. A diverse cohort of scholars, corporate executives, and public sector leaders engage with the Mekong participants in a dynamic, free-flowing discussion about the selected topics.</w:t>
            </w:r>
          </w:p>
          <w:p w14:paraId="14268125" w14:textId="39118112" w:rsidR="00E773B2" w:rsidRPr="006B4789" w:rsidRDefault="00E773B2" w:rsidP="00F50F9A">
            <w:pPr>
              <w:pStyle w:val="ListParagraph"/>
              <w:numPr>
                <w:ilvl w:val="0"/>
                <w:numId w:val="5"/>
              </w:numPr>
              <w:spacing w:before="120" w:after="120"/>
              <w:rPr>
                <w:rFonts w:ascii="Avenir Book" w:hAnsi="Avenir Book" w:cstheme="minorHAnsi"/>
                <w:b/>
                <w:bCs/>
                <w:i/>
                <w:kern w:val="0"/>
                <w:szCs w:val="20"/>
                <w:u w:val="single"/>
                <w:lang w:val="en-GB"/>
              </w:rPr>
            </w:pPr>
            <w:r w:rsidRPr="006B4789">
              <w:rPr>
                <w:rFonts w:ascii="Avenir Book" w:hAnsi="Avenir Book"/>
                <w:u w:val="single"/>
              </w:rPr>
              <w:t>The Extra:</w:t>
            </w:r>
            <w:r w:rsidRPr="006B4789">
              <w:rPr>
                <w:rFonts w:ascii="Avenir Book" w:hAnsi="Avenir Book"/>
                <w:i/>
                <w:iCs/>
              </w:rPr>
              <w:t xml:space="preserve"> </w:t>
            </w:r>
            <w:r w:rsidRPr="006B4789">
              <w:rPr>
                <w:rFonts w:ascii="Avenir Book" w:hAnsi="Avenir Book" w:cstheme="minorHAnsi"/>
                <w:iCs/>
                <w:kern w:val="0"/>
                <w:szCs w:val="20"/>
                <w:lang w:val="en-GB"/>
              </w:rPr>
              <w:t xml:space="preserve">Mekong LEAD debriefings, where participants share what they learn from the programme with relevant stakeholders, can be organised after each Mekong LEAD event. </w:t>
            </w:r>
            <w:r w:rsidRPr="006B4789">
              <w:rPr>
                <w:rFonts w:ascii="Avenir Book" w:hAnsi="Avenir Book"/>
                <w:lang w:val="en-GB"/>
              </w:rPr>
              <w:t>P</w:t>
            </w:r>
            <w:r w:rsidRPr="006B4789">
              <w:rPr>
                <w:rFonts w:ascii="Avenir Book" w:hAnsi="Avenir Book" w:cstheme="minorHAnsi"/>
                <w:kern w:val="0"/>
                <w:szCs w:val="20"/>
              </w:rPr>
              <w:t>r</w:t>
            </w:r>
            <w:r w:rsidRPr="006B4789">
              <w:rPr>
                <w:rFonts w:ascii="Avenir Book" w:hAnsi="Avenir Book" w:cstheme="minorHAnsi"/>
                <w:iCs/>
                <w:kern w:val="0"/>
                <w:szCs w:val="20"/>
              </w:rPr>
              <w:t>ogramme follow-up activities (alumni sharing workshops, networking, newsletters, impact assessment etc.) can be organised upon the completion of the programme.</w:t>
            </w:r>
          </w:p>
          <w:p w14:paraId="24353279" w14:textId="77777777" w:rsidR="00E773B2" w:rsidRPr="006B4789" w:rsidRDefault="00E773B2" w:rsidP="00E773B2">
            <w:pPr>
              <w:spacing w:before="120" w:after="120"/>
              <w:rPr>
                <w:rFonts w:ascii="Avenir Book" w:hAnsi="Avenir Book" w:cstheme="minorHAnsi"/>
                <w:iCs/>
                <w:kern w:val="0"/>
                <w:szCs w:val="20"/>
                <w:u w:val="single"/>
              </w:rPr>
            </w:pPr>
            <w:r w:rsidRPr="006B4789">
              <w:rPr>
                <w:rFonts w:ascii="Avenir Book" w:hAnsi="Avenir Book" w:cstheme="minorHAnsi"/>
                <w:iCs/>
                <w:kern w:val="0"/>
                <w:szCs w:val="20"/>
                <w:u w:val="single"/>
              </w:rPr>
              <w:t xml:space="preserve">2.2. Mekong Policy Research and Other Capacity Building Activities </w:t>
            </w:r>
            <w:r w:rsidRPr="006B4789">
              <w:rPr>
                <w:rFonts w:ascii="Avenir Book" w:hAnsi="Avenir Book" w:cstheme="minorHAnsi"/>
                <w:b/>
                <w:bCs/>
                <w:iCs/>
                <w:kern w:val="0"/>
                <w:szCs w:val="20"/>
                <w:u w:val="single"/>
              </w:rPr>
              <w:t>(Mekong BUILD)</w:t>
            </w:r>
          </w:p>
          <w:p w14:paraId="27DE111E" w14:textId="77777777" w:rsidR="00E773B2" w:rsidRPr="006B4789" w:rsidRDefault="00E773B2" w:rsidP="00E773B2">
            <w:pPr>
              <w:pStyle w:val="ListParagraph"/>
              <w:numPr>
                <w:ilvl w:val="0"/>
                <w:numId w:val="6"/>
              </w:numPr>
              <w:spacing w:before="120" w:after="120"/>
              <w:rPr>
                <w:rFonts w:ascii="Avenir Book" w:hAnsi="Avenir Book" w:cstheme="minorHAnsi"/>
                <w:iCs/>
                <w:szCs w:val="20"/>
              </w:rPr>
            </w:pPr>
            <w:r w:rsidRPr="006B4789">
              <w:rPr>
                <w:rFonts w:ascii="Avenir Book" w:hAnsi="Avenir Book" w:cstheme="minorHAnsi"/>
                <w:iCs/>
                <w:szCs w:val="20"/>
              </w:rPr>
              <w:t xml:space="preserve">The Mekong BUILD is proposed to: </w:t>
            </w:r>
            <w:r w:rsidRPr="006B4789">
              <w:rPr>
                <w:rFonts w:ascii="Avenir Book" w:hAnsi="Avenir Book" w:cstheme="minorHAnsi"/>
                <w:b/>
                <w:bCs/>
                <w:iCs/>
                <w:szCs w:val="20"/>
              </w:rPr>
              <w:t>(i)</w:t>
            </w:r>
            <w:r w:rsidRPr="006B4789">
              <w:rPr>
                <w:rFonts w:ascii="Avenir Book" w:hAnsi="Avenir Book" w:cstheme="minorHAnsi"/>
                <w:iCs/>
                <w:szCs w:val="20"/>
              </w:rPr>
              <w:t xml:space="preserve"> commission research in preparation for the Mekong LEAD program each year; </w:t>
            </w:r>
            <w:r w:rsidRPr="006B4789">
              <w:rPr>
                <w:rFonts w:ascii="Avenir Book" w:hAnsi="Avenir Book" w:cstheme="minorHAnsi"/>
                <w:b/>
                <w:bCs/>
                <w:iCs/>
                <w:szCs w:val="20"/>
              </w:rPr>
              <w:t>(ii)</w:t>
            </w:r>
            <w:r w:rsidRPr="006B4789">
              <w:rPr>
                <w:rFonts w:ascii="Avenir Book" w:hAnsi="Avenir Book" w:cstheme="minorHAnsi"/>
                <w:iCs/>
                <w:szCs w:val="20"/>
              </w:rPr>
              <w:t xml:space="preserve"> provide timely, high-quality and evidence-based research on the salient issues in the Mekong region; and </w:t>
            </w:r>
            <w:r w:rsidRPr="006B4789">
              <w:rPr>
                <w:rFonts w:ascii="Avenir Book" w:hAnsi="Avenir Book" w:cstheme="minorHAnsi"/>
                <w:b/>
                <w:bCs/>
                <w:iCs/>
                <w:szCs w:val="20"/>
              </w:rPr>
              <w:t>(iii)</w:t>
            </w:r>
            <w:r w:rsidRPr="006B4789">
              <w:rPr>
                <w:rFonts w:ascii="Avenir Book" w:hAnsi="Avenir Book" w:cstheme="minorHAnsi"/>
                <w:iCs/>
                <w:szCs w:val="20"/>
              </w:rPr>
              <w:t xml:space="preserve"> organise conferences/workshops to distribute relevant research findings.</w:t>
            </w:r>
          </w:p>
          <w:p w14:paraId="0D43787B" w14:textId="77777777" w:rsidR="00E773B2" w:rsidRPr="006B4789" w:rsidRDefault="00E773B2" w:rsidP="00E773B2">
            <w:pPr>
              <w:spacing w:before="120" w:after="120"/>
              <w:rPr>
                <w:rFonts w:ascii="Avenir Book" w:hAnsi="Avenir Book" w:cstheme="minorHAnsi"/>
                <w:iCs/>
                <w:szCs w:val="20"/>
              </w:rPr>
            </w:pPr>
            <w:r w:rsidRPr="006B4789">
              <w:rPr>
                <w:rFonts w:ascii="Avenir Book" w:hAnsi="Avenir Book" w:cstheme="minorHAnsi"/>
                <w:iCs/>
                <w:szCs w:val="20"/>
              </w:rPr>
              <w:t>Research activities may include:</w:t>
            </w:r>
          </w:p>
          <w:p w14:paraId="037439E6" w14:textId="6378B620" w:rsidR="00810FEC" w:rsidRPr="00815426" w:rsidRDefault="00E773B2" w:rsidP="00815426">
            <w:pPr>
              <w:numPr>
                <w:ilvl w:val="0"/>
                <w:numId w:val="4"/>
              </w:numPr>
              <w:spacing w:before="120" w:after="120"/>
              <w:contextualSpacing/>
              <w:rPr>
                <w:rFonts w:ascii="Avenir Book" w:hAnsi="Avenir Book" w:cstheme="minorHAnsi"/>
                <w:iCs/>
                <w:szCs w:val="20"/>
              </w:rPr>
            </w:pPr>
            <w:r w:rsidRPr="006B4789">
              <w:rPr>
                <w:rFonts w:ascii="Avenir Book" w:hAnsi="Avenir Book" w:cstheme="minorHAnsi"/>
                <w:iCs/>
                <w:szCs w:val="20"/>
              </w:rPr>
              <w:t>Co-</w:t>
            </w:r>
            <w:r w:rsidR="00BA6BC5">
              <w:rPr>
                <w:rFonts w:ascii="Avenir Book" w:hAnsi="Avenir Book" w:cstheme="minorHAnsi"/>
                <w:iCs/>
                <w:szCs w:val="20"/>
              </w:rPr>
              <w:t>s</w:t>
            </w:r>
            <w:r w:rsidRPr="006B4789">
              <w:rPr>
                <w:rFonts w:ascii="Avenir Book" w:hAnsi="Avenir Book" w:cstheme="minorHAnsi"/>
                <w:iCs/>
                <w:szCs w:val="20"/>
              </w:rPr>
              <w:t>tudies on the current conditions, trends and outlook for the Mekong region, highlighting (i) the challenges and opportunities facing the region because of natural drivers (climate, erosion and sedimentation) and human-made drivers (water resources development and use); (ii) Regional/ Mekong River basin-wide sector strategies for environment, energy fisheries, climate change adaptation, drought management, and flood risk reduction; and (iii) Short, medium and long-term strategic priorities for all relevant actors in the Mekong region to ensure optimal and sustainable development pathways for the region.</w:t>
            </w:r>
          </w:p>
          <w:p w14:paraId="711162AC" w14:textId="36FC01F0" w:rsidR="00404D6A" w:rsidRPr="006B4789" w:rsidRDefault="00E773B2" w:rsidP="009B70DE">
            <w:pPr>
              <w:numPr>
                <w:ilvl w:val="0"/>
                <w:numId w:val="4"/>
              </w:numPr>
              <w:spacing w:before="120" w:after="120"/>
              <w:contextualSpacing/>
              <w:rPr>
                <w:rFonts w:ascii="Avenir Book" w:hAnsi="Avenir Book" w:cstheme="minorHAnsi"/>
                <w:iCs/>
                <w:szCs w:val="20"/>
                <w:lang w:val="vi-VN"/>
              </w:rPr>
            </w:pPr>
            <w:r w:rsidRPr="006B4789">
              <w:rPr>
                <w:rFonts w:ascii="Avenir Book" w:hAnsi="Avenir Book" w:cstheme="minorHAnsi"/>
                <w:iCs/>
                <w:szCs w:val="20"/>
              </w:rPr>
              <w:t xml:space="preserve">Conferences/workshops between local businesses and central/local </w:t>
            </w:r>
            <w:r w:rsidR="00B72858">
              <w:rPr>
                <w:rFonts w:ascii="Avenir Book" w:hAnsi="Avenir Book" w:cstheme="minorHAnsi"/>
                <w:iCs/>
                <w:szCs w:val="20"/>
              </w:rPr>
              <w:t>g</w:t>
            </w:r>
            <w:r w:rsidRPr="006B4789">
              <w:rPr>
                <w:rFonts w:ascii="Avenir Book" w:hAnsi="Avenir Book" w:cstheme="minorHAnsi"/>
                <w:iCs/>
                <w:szCs w:val="20"/>
              </w:rPr>
              <w:t xml:space="preserve">overnment agencies are deemed necessary as they provide the government with an opportunity to disseminate its Mekong-related guidelines and policies, and to receive fruitful feedback from businesses during the implementation process. At the same time, such conferences/workshops can promote more frequent exchanges of views on how best </w:t>
            </w:r>
            <w:r w:rsidR="00727EA5">
              <w:rPr>
                <w:rFonts w:ascii="Avenir Book" w:hAnsi="Avenir Book" w:cstheme="minorHAnsi"/>
                <w:iCs/>
                <w:szCs w:val="20"/>
              </w:rPr>
              <w:t>g</w:t>
            </w:r>
            <w:r w:rsidRPr="006B4789">
              <w:rPr>
                <w:rFonts w:ascii="Avenir Book" w:hAnsi="Avenir Book" w:cstheme="minorHAnsi"/>
                <w:iCs/>
                <w:szCs w:val="20"/>
              </w:rPr>
              <w:t>overnment</w:t>
            </w:r>
            <w:r w:rsidR="00727EA5">
              <w:rPr>
                <w:rFonts w:ascii="Avenir Book" w:hAnsi="Avenir Book" w:cstheme="minorHAnsi"/>
                <w:iCs/>
                <w:szCs w:val="20"/>
              </w:rPr>
              <w:t>s</w:t>
            </w:r>
            <w:r w:rsidRPr="006B4789">
              <w:rPr>
                <w:rFonts w:ascii="Avenir Book" w:hAnsi="Avenir Book" w:cstheme="minorHAnsi"/>
                <w:iCs/>
                <w:szCs w:val="20"/>
              </w:rPr>
              <w:t xml:space="preserve"> can assist local businesses/provinces.</w:t>
            </w:r>
          </w:p>
          <w:p w14:paraId="51067063" w14:textId="77777777" w:rsidR="00E773B2" w:rsidRPr="006B4789" w:rsidRDefault="00E773B2" w:rsidP="00E773B2">
            <w:pPr>
              <w:spacing w:before="120" w:after="120"/>
              <w:ind w:left="720"/>
              <w:contextualSpacing/>
              <w:rPr>
                <w:rFonts w:ascii="Avenir Book" w:hAnsi="Avenir Book" w:cstheme="minorHAnsi"/>
                <w:iCs/>
                <w:szCs w:val="20"/>
                <w:lang w:val="vi-VN"/>
              </w:rPr>
            </w:pPr>
          </w:p>
          <w:p w14:paraId="099D952A" w14:textId="77777777" w:rsidR="00E773B2" w:rsidRDefault="00F7112C" w:rsidP="009B70DE">
            <w:pPr>
              <w:rPr>
                <w:rFonts w:ascii="Avenir Book" w:eastAsia="Times New Roman" w:hAnsi="Avenir Book" w:cs="Arial"/>
                <w:i/>
                <w:lang w:eastAsia="ja-JP"/>
              </w:rPr>
            </w:pPr>
            <w:r w:rsidRPr="006B4789">
              <w:rPr>
                <w:rFonts w:ascii="Avenir Book" w:eastAsia="Times New Roman" w:hAnsi="Avenir Book" w:cs="Arial"/>
                <w:i/>
                <w:lang w:eastAsia="ja-JP"/>
              </w:rPr>
              <w:t>Provide information on how the activities are linked to objectives that the project intends to achieve</w:t>
            </w:r>
          </w:p>
          <w:p w14:paraId="7E07B2F0" w14:textId="6E14F1EE" w:rsidR="00B72858" w:rsidRPr="00261701" w:rsidRDefault="006F5FFA" w:rsidP="009B70DE">
            <w:pPr>
              <w:rPr>
                <w:rFonts w:ascii="Avenir Book" w:eastAsia="Times New Roman" w:hAnsi="Avenir Book" w:cs="Arial"/>
                <w:iCs/>
                <w:lang w:eastAsia="ja-JP"/>
              </w:rPr>
            </w:pPr>
            <w:r>
              <w:rPr>
                <w:rFonts w:ascii="Avenir Book" w:eastAsia="Times New Roman" w:hAnsi="Avenir Book" w:cs="Arial"/>
                <w:iCs/>
                <w:lang w:eastAsia="ja-JP"/>
              </w:rPr>
              <w:t>Through t</w:t>
            </w:r>
            <w:r w:rsidR="005664AC">
              <w:rPr>
                <w:rFonts w:ascii="Avenir Book" w:eastAsia="Times New Roman" w:hAnsi="Avenir Book" w:cs="Arial"/>
                <w:iCs/>
                <w:lang w:eastAsia="ja-JP"/>
              </w:rPr>
              <w:t>he</w:t>
            </w:r>
            <w:r w:rsidR="006332C7">
              <w:rPr>
                <w:rFonts w:ascii="Avenir Book" w:eastAsia="Times New Roman" w:hAnsi="Avenir Book" w:cs="Arial"/>
                <w:iCs/>
                <w:lang w:eastAsia="ja-JP"/>
              </w:rPr>
              <w:t xml:space="preserve"> successful</w:t>
            </w:r>
            <w:r w:rsidR="005664AC">
              <w:rPr>
                <w:rFonts w:ascii="Avenir Book" w:eastAsia="Times New Roman" w:hAnsi="Avenir Book" w:cs="Arial"/>
                <w:iCs/>
                <w:lang w:eastAsia="ja-JP"/>
              </w:rPr>
              <w:t xml:space="preserve"> </w:t>
            </w:r>
            <w:r w:rsidR="00006EF2">
              <w:rPr>
                <w:rFonts w:ascii="Avenir Book" w:eastAsia="Times New Roman" w:hAnsi="Avenir Book" w:cs="Arial"/>
                <w:iCs/>
                <w:lang w:eastAsia="ja-JP"/>
              </w:rPr>
              <w:t>deliver</w:t>
            </w:r>
            <w:r w:rsidR="00727EA5">
              <w:rPr>
                <w:rFonts w:ascii="Avenir Book" w:eastAsia="Times New Roman" w:hAnsi="Avenir Book" w:cs="Arial"/>
                <w:iCs/>
                <w:lang w:eastAsia="ja-JP"/>
              </w:rPr>
              <w:t xml:space="preserve">ies </w:t>
            </w:r>
            <w:r w:rsidR="00006EF2">
              <w:rPr>
                <w:rFonts w:ascii="Avenir Book" w:eastAsia="Times New Roman" w:hAnsi="Avenir Book" w:cs="Arial"/>
                <w:iCs/>
                <w:lang w:eastAsia="ja-JP"/>
              </w:rPr>
              <w:t xml:space="preserve">of the Mekong </w:t>
            </w:r>
            <w:r w:rsidR="003C6A8F">
              <w:rPr>
                <w:rFonts w:ascii="Avenir Book" w:eastAsia="Times New Roman" w:hAnsi="Avenir Book" w:cs="Arial"/>
                <w:iCs/>
                <w:lang w:eastAsia="ja-JP"/>
              </w:rPr>
              <w:t xml:space="preserve">Leadership Program </w:t>
            </w:r>
            <w:r w:rsidR="00261701">
              <w:rPr>
                <w:rFonts w:ascii="Avenir Book" w:eastAsia="Times New Roman" w:hAnsi="Avenir Book" w:cs="Arial"/>
                <w:iCs/>
                <w:lang w:eastAsia="ja-JP"/>
              </w:rPr>
              <w:t>and</w:t>
            </w:r>
            <w:r w:rsidR="003C6A8F">
              <w:rPr>
                <w:rFonts w:ascii="Avenir Book" w:eastAsia="Times New Roman" w:hAnsi="Avenir Book" w:cs="Arial"/>
                <w:iCs/>
                <w:lang w:eastAsia="ja-JP"/>
              </w:rPr>
              <w:t xml:space="preserve"> the </w:t>
            </w:r>
            <w:r w:rsidR="003C6A8F" w:rsidRPr="003C6A8F">
              <w:rPr>
                <w:rFonts w:ascii="Avenir Book" w:hAnsi="Avenir Book" w:cstheme="minorHAnsi"/>
                <w:iCs/>
                <w:kern w:val="0"/>
                <w:szCs w:val="20"/>
              </w:rPr>
              <w:t>Policy Research and Other Capacity Building</w:t>
            </w:r>
            <w:r w:rsidR="002E3C28">
              <w:rPr>
                <w:rFonts w:ascii="Avenir Book" w:hAnsi="Avenir Book" w:cstheme="minorHAnsi"/>
                <w:iCs/>
                <w:kern w:val="0"/>
                <w:szCs w:val="20"/>
              </w:rPr>
              <w:t xml:space="preserve"> </w:t>
            </w:r>
            <w:r w:rsidR="003C6A8F" w:rsidRPr="003C6A8F">
              <w:rPr>
                <w:rFonts w:ascii="Avenir Book" w:hAnsi="Avenir Book" w:cstheme="minorHAnsi"/>
                <w:iCs/>
                <w:kern w:val="0"/>
                <w:szCs w:val="20"/>
              </w:rPr>
              <w:t>Activitie</w:t>
            </w:r>
            <w:r w:rsidR="003C6A8F">
              <w:rPr>
                <w:rFonts w:ascii="Avenir Book" w:hAnsi="Avenir Book" w:cstheme="minorHAnsi"/>
                <w:iCs/>
                <w:kern w:val="0"/>
                <w:szCs w:val="20"/>
              </w:rPr>
              <w:t xml:space="preserve">s, </w:t>
            </w:r>
            <w:r w:rsidR="00261701">
              <w:rPr>
                <w:rFonts w:ascii="Avenir Book" w:eastAsia="Times New Roman" w:hAnsi="Avenir Book" w:cs="Arial"/>
                <w:iCs/>
                <w:lang w:eastAsia="ja-JP"/>
              </w:rPr>
              <w:t xml:space="preserve">Mekong </w:t>
            </w:r>
            <w:r w:rsidR="003C6A8F">
              <w:rPr>
                <w:rFonts w:ascii="Avenir Book" w:eastAsia="Times New Roman" w:hAnsi="Avenir Book" w:cs="Arial"/>
                <w:iCs/>
                <w:lang w:eastAsia="ja-JP"/>
              </w:rPr>
              <w:t xml:space="preserve">LEAD and Mekong </w:t>
            </w:r>
            <w:r w:rsidR="00261701">
              <w:rPr>
                <w:rFonts w:ascii="Avenir Book" w:eastAsia="Times New Roman" w:hAnsi="Avenir Book" w:cs="Arial"/>
                <w:iCs/>
                <w:lang w:eastAsia="ja-JP"/>
              </w:rPr>
              <w:t>BUILD will</w:t>
            </w:r>
            <w:r w:rsidR="001E43C8">
              <w:rPr>
                <w:rFonts w:ascii="Avenir Book" w:eastAsia="Times New Roman" w:hAnsi="Avenir Book" w:cs="Arial"/>
                <w:iCs/>
                <w:lang w:eastAsia="ja-JP"/>
              </w:rPr>
              <w:t xml:space="preserve"> </w:t>
            </w:r>
            <w:r w:rsidR="006332C7">
              <w:rPr>
                <w:rFonts w:ascii="Avenir Book" w:eastAsia="Times New Roman" w:hAnsi="Avenir Book" w:cs="Arial"/>
                <w:iCs/>
                <w:lang w:eastAsia="ja-JP"/>
              </w:rPr>
              <w:t xml:space="preserve">help </w:t>
            </w:r>
            <w:r w:rsidR="00106ADD">
              <w:rPr>
                <w:rFonts w:ascii="Avenir Book" w:eastAsia="Times New Roman" w:hAnsi="Avenir Book" w:cs="Arial"/>
                <w:iCs/>
                <w:lang w:eastAsia="ja-JP"/>
              </w:rPr>
              <w:t xml:space="preserve">attain </w:t>
            </w:r>
            <w:r w:rsidR="005D3460">
              <w:rPr>
                <w:rFonts w:ascii="Avenir Book" w:eastAsia="Times New Roman" w:hAnsi="Avenir Book" w:cs="Arial"/>
                <w:iCs/>
                <w:lang w:eastAsia="ja-JP"/>
              </w:rPr>
              <w:t xml:space="preserve">both the immediate and </w:t>
            </w:r>
            <w:r w:rsidR="004C3AE1">
              <w:rPr>
                <w:rFonts w:ascii="Avenir Book" w:eastAsia="Times New Roman" w:hAnsi="Avenir Book" w:cs="Arial"/>
                <w:iCs/>
                <w:lang w:eastAsia="ja-JP"/>
              </w:rPr>
              <w:br/>
            </w:r>
            <w:r w:rsidR="00317992">
              <w:rPr>
                <w:rFonts w:ascii="Avenir Book" w:eastAsia="Times New Roman" w:hAnsi="Avenir Book" w:cs="Arial"/>
                <w:iCs/>
                <w:lang w:eastAsia="ja-JP"/>
              </w:rPr>
              <w:t xml:space="preserve">long-term </w:t>
            </w:r>
            <w:r w:rsidR="001B002E" w:rsidRPr="001B002E">
              <w:rPr>
                <w:rFonts w:ascii="Avenir Book" w:eastAsia="Times New Roman" w:hAnsi="Avenir Book" w:cs="Arial"/>
                <w:iCs/>
                <w:lang w:eastAsia="ja-JP"/>
              </w:rPr>
              <w:t>objective</w:t>
            </w:r>
            <w:r w:rsidR="002E3C28">
              <w:rPr>
                <w:rFonts w:ascii="Avenir Book" w:eastAsia="Times New Roman" w:hAnsi="Avenir Book" w:cs="Arial"/>
                <w:iCs/>
                <w:lang w:eastAsia="ja-JP"/>
              </w:rPr>
              <w:t>s</w:t>
            </w:r>
            <w:r w:rsidR="001B002E" w:rsidRPr="001B002E">
              <w:rPr>
                <w:rFonts w:ascii="Avenir Book" w:eastAsia="Times New Roman" w:hAnsi="Avenir Book" w:cs="Arial"/>
                <w:iCs/>
                <w:lang w:eastAsia="ja-JP"/>
              </w:rPr>
              <w:t xml:space="preserve"> of develop</w:t>
            </w:r>
            <w:r w:rsidR="002E3C28">
              <w:rPr>
                <w:rFonts w:ascii="Avenir Book" w:eastAsia="Times New Roman" w:hAnsi="Avenir Book" w:cs="Arial"/>
                <w:iCs/>
                <w:lang w:eastAsia="ja-JP"/>
              </w:rPr>
              <w:t>ing</w:t>
            </w:r>
            <w:r w:rsidR="001B002E" w:rsidRPr="001B002E">
              <w:rPr>
                <w:rFonts w:ascii="Avenir Book" w:eastAsia="Times New Roman" w:hAnsi="Avenir Book" w:cs="Arial"/>
                <w:iCs/>
                <w:lang w:eastAsia="ja-JP"/>
              </w:rPr>
              <w:t xml:space="preserve"> national</w:t>
            </w:r>
            <w:r w:rsidR="002E3C28">
              <w:rPr>
                <w:rFonts w:ascii="Avenir Book" w:eastAsia="Times New Roman" w:hAnsi="Avenir Book" w:cs="Arial"/>
                <w:iCs/>
                <w:lang w:eastAsia="ja-JP"/>
              </w:rPr>
              <w:t>/regional</w:t>
            </w:r>
            <w:r w:rsidR="001B002E" w:rsidRPr="001B002E">
              <w:rPr>
                <w:rFonts w:ascii="Avenir Book" w:eastAsia="Times New Roman" w:hAnsi="Avenir Book" w:cs="Arial"/>
                <w:iCs/>
                <w:lang w:eastAsia="ja-JP"/>
              </w:rPr>
              <w:t xml:space="preserve"> capacity for formulating and implementing</w:t>
            </w:r>
            <w:r w:rsidR="00EE02E1">
              <w:rPr>
                <w:rFonts w:ascii="Avenir Book" w:eastAsia="Times New Roman" w:hAnsi="Avenir Book" w:cs="Arial"/>
                <w:iCs/>
                <w:lang w:eastAsia="ja-JP"/>
              </w:rPr>
              <w:t xml:space="preserve"> the </w:t>
            </w:r>
            <w:r w:rsidR="004C3AE1">
              <w:rPr>
                <w:rFonts w:ascii="Avenir Book" w:eastAsia="Times New Roman" w:hAnsi="Avenir Book" w:cs="Arial"/>
                <w:iCs/>
                <w:lang w:eastAsia="ja-JP"/>
              </w:rPr>
              <w:br/>
            </w:r>
            <w:r w:rsidR="00EE02E1">
              <w:rPr>
                <w:rFonts w:ascii="Avenir Book" w:eastAsia="Times New Roman" w:hAnsi="Avenir Book" w:cs="Arial"/>
                <w:iCs/>
                <w:lang w:eastAsia="ja-JP"/>
              </w:rPr>
              <w:t>M</w:t>
            </w:r>
            <w:r w:rsidR="00651E3D">
              <w:rPr>
                <w:rFonts w:ascii="Avenir Book" w:eastAsia="Times New Roman" w:hAnsi="Avenir Book" w:cs="Arial"/>
                <w:iCs/>
                <w:lang w:eastAsia="ja-JP"/>
              </w:rPr>
              <w:t>ekong policies</w:t>
            </w:r>
            <w:r w:rsidR="001B002E" w:rsidRPr="001B002E">
              <w:rPr>
                <w:rFonts w:ascii="Avenir Book" w:eastAsia="Times New Roman" w:hAnsi="Avenir Book" w:cs="Arial"/>
                <w:iCs/>
                <w:lang w:eastAsia="ja-JP"/>
              </w:rPr>
              <w:t xml:space="preserve"> that best serve </w:t>
            </w:r>
            <w:r w:rsidR="00651E3D">
              <w:rPr>
                <w:rFonts w:ascii="Avenir Book" w:eastAsia="Times New Roman" w:hAnsi="Avenir Book" w:cs="Arial"/>
                <w:iCs/>
                <w:lang w:eastAsia="ja-JP"/>
              </w:rPr>
              <w:t>Mekong countries</w:t>
            </w:r>
            <w:r w:rsidR="001B002E" w:rsidRPr="001B002E">
              <w:rPr>
                <w:rFonts w:ascii="Avenir Book" w:eastAsia="Times New Roman" w:hAnsi="Avenir Book" w:cs="Arial"/>
                <w:iCs/>
                <w:lang w:eastAsia="ja-JP"/>
              </w:rPr>
              <w:t xml:space="preserve">’ </w:t>
            </w:r>
            <w:r w:rsidR="00EE02E1">
              <w:rPr>
                <w:rFonts w:ascii="Avenir Book" w:eastAsia="Times New Roman" w:hAnsi="Avenir Book" w:cs="Arial"/>
                <w:iCs/>
                <w:lang w:eastAsia="ja-JP"/>
              </w:rPr>
              <w:t xml:space="preserve">sustainable </w:t>
            </w:r>
            <w:r w:rsidR="001B002E" w:rsidRPr="001B002E">
              <w:rPr>
                <w:rFonts w:ascii="Avenir Book" w:eastAsia="Times New Roman" w:hAnsi="Avenir Book" w:cs="Arial"/>
                <w:iCs/>
                <w:lang w:eastAsia="ja-JP"/>
              </w:rPr>
              <w:t>development needs</w:t>
            </w:r>
            <w:r w:rsidR="00651E3D">
              <w:rPr>
                <w:rFonts w:ascii="Avenir Book" w:eastAsia="Times New Roman" w:hAnsi="Avenir Book" w:cs="Arial"/>
                <w:iCs/>
                <w:lang w:eastAsia="ja-JP"/>
              </w:rPr>
              <w:t>.</w:t>
            </w:r>
          </w:p>
        </w:tc>
      </w:tr>
      <w:tr w:rsidR="00F7112C" w:rsidRPr="006B4789" w14:paraId="2CA49691" w14:textId="77777777" w:rsidTr="00AE29DD">
        <w:tc>
          <w:tcPr>
            <w:tcW w:w="9360" w:type="dxa"/>
            <w:gridSpan w:val="9"/>
            <w:shd w:val="clear" w:color="auto" w:fill="DAEEF3" w:themeFill="accent5" w:themeFillTint="33"/>
          </w:tcPr>
          <w:p w14:paraId="2EB9E575"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t>Value Added for the M</w:t>
            </w:r>
            <w:r w:rsidRPr="006B4789">
              <w:rPr>
                <w:rFonts w:ascii="Avenir Book" w:hAnsi="Avenir Book" w:cs="Arial"/>
                <w:b/>
              </w:rPr>
              <w:t>K</w:t>
            </w:r>
            <w:r w:rsidRPr="006B4789">
              <w:rPr>
                <w:rFonts w:ascii="Avenir Book" w:eastAsia="Times New Roman" w:hAnsi="Avenir Book" w:cs="Arial"/>
                <w:b/>
                <w:lang w:eastAsia="ja-JP"/>
              </w:rPr>
              <w:t>CF Involvement/Impact Potential</w:t>
            </w:r>
          </w:p>
        </w:tc>
      </w:tr>
      <w:tr w:rsidR="00F7112C" w:rsidRPr="006B4789" w14:paraId="104FFE45" w14:textId="77777777" w:rsidTr="00AE29DD">
        <w:tc>
          <w:tcPr>
            <w:tcW w:w="9360" w:type="dxa"/>
            <w:gridSpan w:val="9"/>
          </w:tcPr>
          <w:p w14:paraId="67367F41" w14:textId="77777777" w:rsidR="00F7112C" w:rsidRPr="006B4789" w:rsidRDefault="00F7112C" w:rsidP="009B70DE">
            <w:pPr>
              <w:rPr>
                <w:rFonts w:ascii="Avenir Book" w:hAnsi="Avenir Book"/>
                <w:i/>
                <w:lang w:eastAsia="ja-JP"/>
              </w:rPr>
            </w:pPr>
            <w:r w:rsidRPr="006B4789">
              <w:rPr>
                <w:rFonts w:ascii="Avenir Book" w:eastAsia="Times New Roman" w:hAnsi="Avenir Book" w:cs="Arial"/>
                <w:i/>
                <w:lang w:eastAsia="ja-JP"/>
              </w:rPr>
              <w:t>Please specify why the M</w:t>
            </w:r>
            <w:r w:rsidRPr="006B4789">
              <w:rPr>
                <w:rFonts w:ascii="Avenir Book" w:hAnsi="Avenir Book" w:cs="Arial"/>
                <w:i/>
              </w:rPr>
              <w:t>K</w:t>
            </w:r>
            <w:r w:rsidRPr="006B4789">
              <w:rPr>
                <w:rFonts w:ascii="Avenir Book" w:eastAsia="Times New Roman" w:hAnsi="Avenir Book" w:cs="Arial"/>
                <w:i/>
                <w:lang w:eastAsia="ja-JP"/>
              </w:rPr>
              <w:t>CF involvement is critical for the project</w:t>
            </w:r>
            <w:r w:rsidRPr="006B4789">
              <w:rPr>
                <w:rFonts w:ascii="Avenir Book" w:hAnsi="Avenir Book" w:cs="Arial"/>
                <w:i/>
              </w:rPr>
              <w:t xml:space="preserve"> and the </w:t>
            </w:r>
            <w:r w:rsidRPr="006B4789">
              <w:rPr>
                <w:rFonts w:ascii="Avenir Book" w:hAnsi="Avenir Book"/>
                <w:i/>
              </w:rPr>
              <w:t>p</w:t>
            </w:r>
            <w:r w:rsidRPr="006B4789">
              <w:rPr>
                <w:rFonts w:ascii="Avenir Book" w:hAnsi="Avenir Book"/>
                <w:i/>
                <w:lang w:eastAsia="ja-JP"/>
              </w:rPr>
              <w:t xml:space="preserve">otential of the project to contribute </w:t>
            </w:r>
            <w:r w:rsidRPr="006B4789">
              <w:rPr>
                <w:rFonts w:ascii="Avenir Book" w:hAnsi="Avenir Book"/>
                <w:i/>
                <w:lang w:eastAsia="ja-JP"/>
              </w:rPr>
              <w:lastRenderedPageBreak/>
              <w:t>to the achievement of the Fund’s objectives</w:t>
            </w:r>
          </w:p>
          <w:p w14:paraId="0B60B3AA" w14:textId="2831BFBF" w:rsidR="005A2A00" w:rsidRPr="006A40EE" w:rsidRDefault="005A2A00" w:rsidP="006A40EE">
            <w:pPr>
              <w:pStyle w:val="ListParagraph"/>
              <w:numPr>
                <w:ilvl w:val="0"/>
                <w:numId w:val="7"/>
              </w:numPr>
              <w:shd w:val="clear" w:color="auto" w:fill="FFFFFF"/>
              <w:wordWrap/>
              <w:spacing w:before="120" w:after="120"/>
              <w:rPr>
                <w:rFonts w:ascii="Avenir Book" w:hAnsi="Avenir Book" w:cstheme="minorHAnsi"/>
                <w:iCs/>
                <w:szCs w:val="20"/>
              </w:rPr>
            </w:pPr>
            <w:r w:rsidRPr="006B4789">
              <w:rPr>
                <w:rFonts w:ascii="Avenir Book" w:hAnsi="Avenir Book" w:cstheme="minorHAnsi"/>
                <w:iCs/>
                <w:szCs w:val="20"/>
              </w:rPr>
              <w:t xml:space="preserve">The Mekong LEAD and Mekong BUILD are </w:t>
            </w:r>
            <w:r w:rsidRPr="006B4789">
              <w:rPr>
                <w:rFonts w:ascii="Avenir Book" w:hAnsi="Avenir Book" w:cstheme="minorHAnsi"/>
                <w:iCs/>
                <w:szCs w:val="20"/>
                <w:u w:val="single"/>
              </w:rPr>
              <w:t>the only initiative</w:t>
            </w:r>
            <w:r w:rsidRPr="006B4789">
              <w:rPr>
                <w:rFonts w:ascii="Avenir Book" w:hAnsi="Avenir Book" w:cstheme="minorHAnsi"/>
                <w:iCs/>
                <w:szCs w:val="20"/>
              </w:rPr>
              <w:t xml:space="preserve"> up to present that will bring together </w:t>
            </w:r>
            <w:r w:rsidRPr="006B4789">
              <w:rPr>
                <w:rFonts w:ascii="Avenir Book" w:hAnsi="Avenir Book" w:cstheme="minorHAnsi"/>
                <w:iCs/>
                <w:kern w:val="0"/>
                <w:szCs w:val="20"/>
              </w:rPr>
              <w:t xml:space="preserve">an elite cohort of high-level, senior Mekong leaders, provincial, business leaders and academia for the facilitation of comprehensive Mekong policymaking, analysis and implementation.  If funded by the MKCF, this initiative will mark the ROK as a forerunner in creating a unique platform of annual high-level </w:t>
            </w:r>
            <w:r w:rsidRPr="006B4789">
              <w:rPr>
                <w:rFonts w:ascii="Avenir Book" w:hAnsi="Avenir Book" w:cstheme="minorHAnsi"/>
                <w:iCs/>
                <w:kern w:val="0"/>
                <w:szCs w:val="20"/>
                <w:u w:val="single"/>
              </w:rPr>
              <w:t xml:space="preserve">training </w:t>
            </w:r>
            <w:r w:rsidRPr="006B4789">
              <w:rPr>
                <w:rFonts w:ascii="Avenir Book" w:hAnsi="Avenir Book" w:cstheme="minorHAnsi"/>
                <w:iCs/>
                <w:kern w:val="0"/>
                <w:szCs w:val="20"/>
              </w:rPr>
              <w:t xml:space="preserve">and </w:t>
            </w:r>
            <w:r w:rsidRPr="006B4789">
              <w:rPr>
                <w:rFonts w:ascii="Avenir Book" w:hAnsi="Avenir Book" w:cstheme="minorHAnsi"/>
                <w:iCs/>
                <w:kern w:val="0"/>
                <w:szCs w:val="20"/>
                <w:u w:val="single"/>
              </w:rPr>
              <w:t>exchange of dialogues</w:t>
            </w:r>
            <w:r w:rsidRPr="006B4789">
              <w:rPr>
                <w:rFonts w:ascii="Avenir Book" w:hAnsi="Avenir Book" w:cstheme="minorHAnsi"/>
                <w:iCs/>
                <w:kern w:val="0"/>
                <w:szCs w:val="20"/>
              </w:rPr>
              <w:t xml:space="preserve"> on Mekong issues.</w:t>
            </w:r>
            <w:r w:rsidRPr="006B4789">
              <w:rPr>
                <w:rFonts w:ascii="Avenir Book" w:hAnsi="Avenir Book" w:cstheme="minorHAnsi"/>
                <w:iCs/>
                <w:szCs w:val="20"/>
              </w:rPr>
              <w:t xml:space="preserve"> </w:t>
            </w:r>
          </w:p>
          <w:p w14:paraId="41310314" w14:textId="5F028425" w:rsidR="001A3623" w:rsidRPr="006B4789" w:rsidRDefault="005A2A00" w:rsidP="005A2A00">
            <w:pPr>
              <w:pStyle w:val="ListParagraph"/>
              <w:numPr>
                <w:ilvl w:val="0"/>
                <w:numId w:val="7"/>
              </w:numPr>
              <w:shd w:val="clear" w:color="auto" w:fill="FFFFFF"/>
              <w:wordWrap/>
              <w:spacing w:before="120" w:after="120"/>
              <w:rPr>
                <w:rFonts w:ascii="Avenir Book" w:hAnsi="Avenir Book" w:cstheme="minorHAnsi"/>
                <w:iCs/>
                <w:szCs w:val="20"/>
              </w:rPr>
            </w:pPr>
            <w:r w:rsidRPr="006B4789">
              <w:rPr>
                <w:rFonts w:ascii="Avenir Book" w:hAnsi="Avenir Book" w:cstheme="minorHAnsi"/>
                <w:iCs/>
                <w:szCs w:val="20"/>
              </w:rPr>
              <w:t>This initiative will also add up to the ROK’s more than three decades of substantial contributions to the sustainable development in the Mekong region through the Official Development Assistance (ODA) and the Mekong-ROK Cooperation Fund (MKCF).</w:t>
            </w:r>
          </w:p>
        </w:tc>
      </w:tr>
      <w:tr w:rsidR="00F7112C" w:rsidRPr="006B4789" w14:paraId="3DFD2E69" w14:textId="77777777" w:rsidTr="00AE29DD">
        <w:tc>
          <w:tcPr>
            <w:tcW w:w="9360" w:type="dxa"/>
            <w:gridSpan w:val="9"/>
            <w:shd w:val="clear" w:color="auto" w:fill="DAEEF3" w:themeFill="accent5" w:themeFillTint="33"/>
          </w:tcPr>
          <w:p w14:paraId="67DA5509" w14:textId="77777777" w:rsidR="00F7112C" w:rsidRPr="006B4789" w:rsidRDefault="00F7112C" w:rsidP="009B70DE">
            <w:pPr>
              <w:rPr>
                <w:rFonts w:ascii="Avenir Book" w:hAnsi="Avenir Book"/>
                <w:b/>
                <w:shd w:val="clear" w:color="auto" w:fill="FFFFFF"/>
              </w:rPr>
            </w:pPr>
            <w:r w:rsidRPr="006B4789">
              <w:rPr>
                <w:rFonts w:ascii="Avenir Book" w:eastAsia="Times New Roman" w:hAnsi="Avenir Book" w:cs="Arial"/>
                <w:b/>
                <w:lang w:eastAsia="ja-JP"/>
              </w:rPr>
              <w:lastRenderedPageBreak/>
              <w:t>Exit Strategy</w:t>
            </w:r>
          </w:p>
        </w:tc>
      </w:tr>
      <w:tr w:rsidR="00F7112C" w:rsidRPr="006B4789" w14:paraId="18D1327C" w14:textId="77777777" w:rsidTr="00AE29DD">
        <w:tc>
          <w:tcPr>
            <w:tcW w:w="9360" w:type="dxa"/>
            <w:gridSpan w:val="9"/>
          </w:tcPr>
          <w:p w14:paraId="2E48C9E5" w14:textId="6A73D742" w:rsidR="00AE570E" w:rsidRDefault="00F7112C" w:rsidP="009B441F">
            <w:pPr>
              <w:rPr>
                <w:rFonts w:ascii="Avenir Book" w:eastAsia="Times New Roman" w:hAnsi="Avenir Book" w:cs="Arial"/>
                <w:i/>
                <w:lang w:eastAsia="ja-JP"/>
              </w:rPr>
            </w:pPr>
            <w:r w:rsidRPr="006B4789">
              <w:rPr>
                <w:rFonts w:ascii="Avenir Book" w:hAnsi="Avenir Book" w:cs="Arial"/>
                <w:i/>
              </w:rPr>
              <w:t>Explain h</w:t>
            </w:r>
            <w:r w:rsidRPr="006B4789">
              <w:rPr>
                <w:rFonts w:ascii="Avenir Book" w:eastAsia="Times New Roman" w:hAnsi="Avenir Book" w:cs="Arial"/>
                <w:i/>
                <w:lang w:eastAsia="ja-JP"/>
              </w:rPr>
              <w:t xml:space="preserve">ow the project sustainability will be ensured in the long run, after the project is implemented with </w:t>
            </w:r>
            <w:r w:rsidR="004C3AE1">
              <w:rPr>
                <w:rFonts w:ascii="Avenir Book" w:eastAsia="Times New Roman" w:hAnsi="Avenir Book" w:cs="Arial"/>
                <w:i/>
                <w:lang w:eastAsia="ja-JP"/>
              </w:rPr>
              <w:br/>
            </w:r>
            <w:r w:rsidRPr="006B4789">
              <w:rPr>
                <w:rFonts w:ascii="Avenir Book" w:eastAsia="Times New Roman" w:hAnsi="Avenir Book" w:cs="Arial"/>
                <w:i/>
                <w:lang w:eastAsia="ja-JP"/>
              </w:rPr>
              <w:t>support</w:t>
            </w:r>
            <w:r w:rsidR="004C3AE1">
              <w:rPr>
                <w:rFonts w:ascii="Avenir Book" w:eastAsia="Times New Roman" w:hAnsi="Avenir Book" w:cs="Arial"/>
                <w:i/>
                <w:lang w:eastAsia="ja-JP"/>
              </w:rPr>
              <w:t xml:space="preserve"> </w:t>
            </w:r>
            <w:r w:rsidRPr="006B4789">
              <w:rPr>
                <w:rFonts w:ascii="Avenir Book" w:eastAsia="Times New Roman" w:hAnsi="Avenir Book" w:cs="Arial"/>
                <w:i/>
                <w:lang w:eastAsia="ja-JP"/>
              </w:rPr>
              <w:t>from the M</w:t>
            </w:r>
            <w:r w:rsidRPr="006B4789">
              <w:rPr>
                <w:rFonts w:ascii="Avenir Book" w:hAnsi="Avenir Book" w:cs="Arial"/>
                <w:i/>
              </w:rPr>
              <w:t>K</w:t>
            </w:r>
            <w:r w:rsidRPr="006B4789">
              <w:rPr>
                <w:rFonts w:ascii="Avenir Book" w:eastAsia="Times New Roman" w:hAnsi="Avenir Book" w:cs="Arial"/>
                <w:i/>
                <w:lang w:eastAsia="ja-JP"/>
              </w:rPr>
              <w:t>CF</w:t>
            </w:r>
          </w:p>
          <w:p w14:paraId="3C0489BB" w14:textId="1B015851" w:rsidR="00AE570E" w:rsidRPr="00E51B7A" w:rsidRDefault="00AE570E" w:rsidP="009B441F">
            <w:pPr>
              <w:rPr>
                <w:rFonts w:ascii="Avenir Book" w:hAnsi="Avenir Book"/>
                <w:b/>
                <w:bCs/>
                <w:iCs/>
                <w:shd w:val="clear" w:color="auto" w:fill="FFFFFF"/>
              </w:rPr>
            </w:pPr>
            <w:r w:rsidRPr="00E51B7A">
              <w:rPr>
                <w:rFonts w:ascii="Avenir Book" w:hAnsi="Avenir Book"/>
                <w:b/>
                <w:bCs/>
                <w:iCs/>
                <w:shd w:val="clear" w:color="auto" w:fill="FFFFFF"/>
              </w:rPr>
              <w:t xml:space="preserve">1. </w:t>
            </w:r>
            <w:r w:rsidR="009B441F" w:rsidRPr="00E51B7A">
              <w:rPr>
                <w:rFonts w:ascii="Avenir Book" w:hAnsi="Avenir Book"/>
                <w:b/>
                <w:bCs/>
                <w:iCs/>
                <w:shd w:val="clear" w:color="auto" w:fill="FFFFFF"/>
              </w:rPr>
              <w:t xml:space="preserve"> Direct benefits for the </w:t>
            </w:r>
            <w:r w:rsidR="00F63CF0" w:rsidRPr="00E51B7A">
              <w:rPr>
                <w:rFonts w:ascii="Avenir Book" w:hAnsi="Avenir Book"/>
                <w:b/>
                <w:bCs/>
                <w:iCs/>
                <w:shd w:val="clear" w:color="auto" w:fill="FFFFFF"/>
              </w:rPr>
              <w:t>i</w:t>
            </w:r>
            <w:r w:rsidR="009B441F" w:rsidRPr="00E51B7A">
              <w:rPr>
                <w:rFonts w:ascii="Avenir Book" w:hAnsi="Avenir Book"/>
                <w:b/>
                <w:bCs/>
                <w:iCs/>
                <w:shd w:val="clear" w:color="auto" w:fill="FFFFFF"/>
              </w:rPr>
              <w:t xml:space="preserve">mplementing </w:t>
            </w:r>
            <w:r w:rsidR="00F63CF0" w:rsidRPr="00E51B7A">
              <w:rPr>
                <w:rFonts w:ascii="Avenir Book" w:hAnsi="Avenir Book"/>
                <w:b/>
                <w:bCs/>
                <w:iCs/>
                <w:shd w:val="clear" w:color="auto" w:fill="FFFFFF"/>
              </w:rPr>
              <w:t>p</w:t>
            </w:r>
            <w:r w:rsidR="009B441F" w:rsidRPr="00E51B7A">
              <w:rPr>
                <w:rFonts w:ascii="Avenir Book" w:hAnsi="Avenir Book"/>
                <w:b/>
                <w:bCs/>
                <w:iCs/>
                <w:shd w:val="clear" w:color="auto" w:fill="FFFFFF"/>
              </w:rPr>
              <w:t>artner</w:t>
            </w:r>
            <w:r w:rsidR="00F63CF0" w:rsidRPr="00E51B7A">
              <w:rPr>
                <w:rFonts w:ascii="Avenir Book" w:hAnsi="Avenir Book"/>
                <w:b/>
                <w:bCs/>
                <w:iCs/>
                <w:shd w:val="clear" w:color="auto" w:fill="FFFFFF"/>
              </w:rPr>
              <w:t>s:</w:t>
            </w:r>
          </w:p>
          <w:p w14:paraId="43830D99" w14:textId="6A939D70" w:rsidR="00B05BA7" w:rsidRPr="00054E2C" w:rsidRDefault="009B441F" w:rsidP="004F34E0">
            <w:pPr>
              <w:pStyle w:val="ListParagraph"/>
              <w:numPr>
                <w:ilvl w:val="0"/>
                <w:numId w:val="10"/>
              </w:numPr>
              <w:rPr>
                <w:rFonts w:ascii="Avenir Book" w:hAnsi="Avenir Book"/>
                <w:iCs/>
                <w:shd w:val="clear" w:color="auto" w:fill="FFFFFF"/>
              </w:rPr>
            </w:pPr>
            <w:r w:rsidRPr="00FB7059">
              <w:rPr>
                <w:rFonts w:ascii="Avenir Book" w:hAnsi="Avenir Book"/>
                <w:iCs/>
                <w:shd w:val="clear" w:color="auto" w:fill="FFFFFF"/>
              </w:rPr>
              <w:t xml:space="preserve">The capacity of </w:t>
            </w:r>
            <w:r w:rsidR="00F63CF0" w:rsidRPr="00FB7059">
              <w:rPr>
                <w:rFonts w:ascii="Avenir Book" w:hAnsi="Avenir Book"/>
                <w:iCs/>
                <w:shd w:val="clear" w:color="auto" w:fill="FFFFFF"/>
              </w:rPr>
              <w:t>Mekong</w:t>
            </w:r>
            <w:r w:rsidRPr="00FB7059">
              <w:rPr>
                <w:rFonts w:ascii="Avenir Book" w:hAnsi="Avenir Book"/>
                <w:iCs/>
                <w:shd w:val="clear" w:color="auto" w:fill="FFFFFF"/>
              </w:rPr>
              <w:t xml:space="preserve"> </w:t>
            </w:r>
            <w:r w:rsidR="008D3204">
              <w:rPr>
                <w:rFonts w:ascii="Avenir Book" w:hAnsi="Avenir Book"/>
                <w:iCs/>
                <w:shd w:val="clear" w:color="auto" w:fill="FFFFFF"/>
              </w:rPr>
              <w:t>participants</w:t>
            </w:r>
            <w:r w:rsidRPr="00FB7059">
              <w:rPr>
                <w:rFonts w:ascii="Avenir Book" w:hAnsi="Avenir Book"/>
                <w:iCs/>
                <w:shd w:val="clear" w:color="auto" w:fill="FFFFFF"/>
              </w:rPr>
              <w:t xml:space="preserve"> in the formulation and implementation of </w:t>
            </w:r>
            <w:r w:rsidR="00B05BA7" w:rsidRPr="00FB7059">
              <w:rPr>
                <w:rFonts w:ascii="Avenir Book" w:hAnsi="Avenir Book"/>
                <w:iCs/>
                <w:shd w:val="clear" w:color="auto" w:fill="FFFFFF"/>
              </w:rPr>
              <w:t xml:space="preserve">Mekong </w:t>
            </w:r>
            <w:r w:rsidRPr="00FB7059">
              <w:rPr>
                <w:rFonts w:ascii="Avenir Book" w:hAnsi="Avenir Book"/>
                <w:iCs/>
                <w:shd w:val="clear" w:color="auto" w:fill="FFFFFF"/>
              </w:rPr>
              <w:t>policies will be e</w:t>
            </w:r>
            <w:r w:rsidRPr="00054E2C">
              <w:rPr>
                <w:rFonts w:ascii="Avenir Book" w:hAnsi="Avenir Book"/>
                <w:iCs/>
                <w:shd w:val="clear" w:color="auto" w:fill="FFFFFF"/>
              </w:rPr>
              <w:t>nhanced</w:t>
            </w:r>
          </w:p>
          <w:p w14:paraId="157573D8" w14:textId="7EF7B6A3" w:rsidR="00D417F5" w:rsidRPr="004F34E0" w:rsidRDefault="00054E2C" w:rsidP="00054E2C">
            <w:pPr>
              <w:rPr>
                <w:rFonts w:ascii="Avenir Book" w:hAnsi="Avenir Book"/>
                <w:b/>
                <w:bCs/>
                <w:iCs/>
                <w:shd w:val="clear" w:color="auto" w:fill="FFFFFF"/>
              </w:rPr>
            </w:pPr>
            <w:r w:rsidRPr="004F34E0">
              <w:rPr>
                <w:rFonts w:ascii="Avenir Book" w:hAnsi="Avenir Book"/>
                <w:b/>
                <w:bCs/>
                <w:iCs/>
                <w:shd w:val="clear" w:color="auto" w:fill="FFFFFF"/>
              </w:rPr>
              <w:t xml:space="preserve">2. </w:t>
            </w:r>
            <w:r w:rsidR="00D417F5" w:rsidRPr="004F34E0">
              <w:rPr>
                <w:rFonts w:ascii="Avenir Book" w:hAnsi="Avenir Book"/>
                <w:b/>
                <w:bCs/>
                <w:iCs/>
                <w:shd w:val="clear" w:color="auto" w:fill="FFFFFF"/>
              </w:rPr>
              <w:t>Socio-economic</w:t>
            </w:r>
            <w:r w:rsidRPr="004F34E0">
              <w:rPr>
                <w:rFonts w:ascii="Avenir Book" w:hAnsi="Avenir Book"/>
                <w:b/>
                <w:bCs/>
                <w:iCs/>
                <w:shd w:val="clear" w:color="auto" w:fill="FFFFFF"/>
              </w:rPr>
              <w:t xml:space="preserve"> implications </w:t>
            </w:r>
          </w:p>
          <w:p w14:paraId="2B138A54" w14:textId="480D01A6" w:rsidR="004F34E0" w:rsidRDefault="00054E2C" w:rsidP="00054E2C">
            <w:pPr>
              <w:pStyle w:val="ListParagraph"/>
              <w:numPr>
                <w:ilvl w:val="0"/>
                <w:numId w:val="10"/>
              </w:numPr>
              <w:rPr>
                <w:rFonts w:ascii="Avenir Book" w:hAnsi="Avenir Book"/>
                <w:iCs/>
                <w:shd w:val="clear" w:color="auto" w:fill="FFFFFF"/>
              </w:rPr>
            </w:pPr>
            <w:r w:rsidRPr="00D417F5">
              <w:rPr>
                <w:rFonts w:ascii="Avenir Book" w:hAnsi="Avenir Book"/>
                <w:iCs/>
                <w:shd w:val="clear" w:color="auto" w:fill="FFFFFF"/>
              </w:rPr>
              <w:t xml:space="preserve">Through the promotion of </w:t>
            </w:r>
            <w:r w:rsidR="00D44255">
              <w:rPr>
                <w:rFonts w:ascii="Avenir Book" w:hAnsi="Avenir Book"/>
                <w:iCs/>
                <w:shd w:val="clear" w:color="auto" w:fill="FFFFFF"/>
              </w:rPr>
              <w:t>various</w:t>
            </w:r>
            <w:r w:rsidR="00E260A9">
              <w:rPr>
                <w:rFonts w:ascii="Avenir Book" w:hAnsi="Avenir Book"/>
                <w:iCs/>
                <w:shd w:val="clear" w:color="auto" w:fill="FFFFFF"/>
              </w:rPr>
              <w:t xml:space="preserve"> </w:t>
            </w:r>
            <w:r w:rsidRPr="00D417F5">
              <w:rPr>
                <w:rFonts w:ascii="Avenir Book" w:hAnsi="Avenir Book"/>
                <w:iCs/>
                <w:shd w:val="clear" w:color="auto" w:fill="FFFFFF"/>
              </w:rPr>
              <w:t xml:space="preserve">stakeholders’ participation in the </w:t>
            </w:r>
            <w:r w:rsidR="00F11EA7">
              <w:rPr>
                <w:rFonts w:ascii="Avenir Book" w:hAnsi="Avenir Book"/>
                <w:iCs/>
                <w:shd w:val="clear" w:color="auto" w:fill="FFFFFF"/>
              </w:rPr>
              <w:t>policy discussion</w:t>
            </w:r>
            <w:r w:rsidRPr="00D417F5">
              <w:rPr>
                <w:rFonts w:ascii="Avenir Book" w:hAnsi="Avenir Book"/>
                <w:iCs/>
                <w:shd w:val="clear" w:color="auto" w:fill="FFFFFF"/>
              </w:rPr>
              <w:t xml:space="preserve">, the project will contribute to raising social awareness on policy impacts, challenges, opportunities </w:t>
            </w:r>
            <w:r w:rsidR="00CE666F">
              <w:rPr>
                <w:rFonts w:ascii="Avenir Book" w:hAnsi="Avenir Book"/>
                <w:iCs/>
                <w:shd w:val="clear" w:color="auto" w:fill="FFFFFF"/>
              </w:rPr>
              <w:t>in the Mekong region</w:t>
            </w:r>
          </w:p>
          <w:p w14:paraId="18056F2B" w14:textId="4578096E" w:rsidR="00AE29DD" w:rsidRPr="004F34E0" w:rsidRDefault="00CE666F" w:rsidP="00054E2C">
            <w:pPr>
              <w:pStyle w:val="ListParagraph"/>
              <w:numPr>
                <w:ilvl w:val="0"/>
                <w:numId w:val="10"/>
              </w:numPr>
              <w:rPr>
                <w:rFonts w:ascii="Avenir Book" w:hAnsi="Avenir Book"/>
                <w:iCs/>
                <w:shd w:val="clear" w:color="auto" w:fill="FFFFFF"/>
              </w:rPr>
            </w:pPr>
            <w:r>
              <w:rPr>
                <w:rFonts w:ascii="Avenir Book" w:hAnsi="Avenir Book"/>
                <w:iCs/>
                <w:shd w:val="clear" w:color="auto" w:fill="FFFFFF"/>
              </w:rPr>
              <w:t>The</w:t>
            </w:r>
            <w:r w:rsidR="00065D3E">
              <w:rPr>
                <w:rFonts w:ascii="Avenir Book" w:hAnsi="Avenir Book"/>
                <w:iCs/>
                <w:shd w:val="clear" w:color="auto" w:fill="FFFFFF"/>
              </w:rPr>
              <w:t xml:space="preserve"> </w:t>
            </w:r>
            <w:r w:rsidR="00054E2C" w:rsidRPr="004F34E0">
              <w:rPr>
                <w:rFonts w:ascii="Avenir Book" w:hAnsi="Avenir Book"/>
                <w:iCs/>
                <w:shd w:val="clear" w:color="auto" w:fill="FFFFFF"/>
              </w:rPr>
              <w:t xml:space="preserve">policy-making process will be based more on cost/benefit analysis, quantitative as well as qualitative assessments, policy makers and general public will be better informed of the costs and benefits of these policies, thus contributing to enhancing transparency, accountability and predictability of the </w:t>
            </w:r>
            <w:r w:rsidR="00D04D94">
              <w:rPr>
                <w:rFonts w:ascii="Avenir Book" w:hAnsi="Avenir Book"/>
                <w:iCs/>
                <w:shd w:val="clear" w:color="auto" w:fill="FFFFFF"/>
              </w:rPr>
              <w:t>Mekong’s</w:t>
            </w:r>
            <w:r w:rsidR="00054E2C" w:rsidRPr="004F34E0">
              <w:rPr>
                <w:rFonts w:ascii="Avenir Book" w:hAnsi="Avenir Book"/>
                <w:iCs/>
                <w:shd w:val="clear" w:color="auto" w:fill="FFFFFF"/>
              </w:rPr>
              <w:t xml:space="preserve"> policy/decision-making process in the long-run.</w:t>
            </w:r>
          </w:p>
          <w:p w14:paraId="1DBDF5FA" w14:textId="52A7C7DD" w:rsidR="00DA6642" w:rsidRPr="00E51B7A" w:rsidRDefault="00DA6642" w:rsidP="00DA6642">
            <w:pPr>
              <w:rPr>
                <w:rFonts w:ascii="Avenir Book" w:hAnsi="Avenir Book"/>
                <w:b/>
                <w:bCs/>
                <w:iCs/>
                <w:shd w:val="clear" w:color="auto" w:fill="FFFFFF"/>
              </w:rPr>
            </w:pPr>
            <w:r w:rsidRPr="00E51B7A">
              <w:rPr>
                <w:rFonts w:ascii="Avenir Book" w:hAnsi="Avenir Book"/>
                <w:b/>
                <w:bCs/>
                <w:iCs/>
                <w:shd w:val="clear" w:color="auto" w:fill="FFFFFF"/>
              </w:rPr>
              <w:t>3. Sustainability of the project following its completion</w:t>
            </w:r>
          </w:p>
          <w:p w14:paraId="286F0FB7" w14:textId="77777777" w:rsidR="004F34E0" w:rsidRPr="00FB7059" w:rsidRDefault="004F34E0" w:rsidP="004F34E0">
            <w:pPr>
              <w:pStyle w:val="ListParagraph"/>
              <w:numPr>
                <w:ilvl w:val="0"/>
                <w:numId w:val="10"/>
              </w:numPr>
              <w:rPr>
                <w:rFonts w:ascii="Avenir Book" w:hAnsi="Avenir Book"/>
                <w:iCs/>
                <w:shd w:val="clear" w:color="auto" w:fill="FFFFFF"/>
              </w:rPr>
            </w:pPr>
            <w:r w:rsidRPr="00FB7059">
              <w:rPr>
                <w:rFonts w:ascii="Avenir Book" w:hAnsi="Avenir Book"/>
                <w:iCs/>
                <w:shd w:val="clear" w:color="auto" w:fill="FFFFFF"/>
              </w:rPr>
              <w:t>A network of Mekong officials working on the Mekong development issues will be established</w:t>
            </w:r>
          </w:p>
          <w:p w14:paraId="47BA9A60" w14:textId="77777777" w:rsidR="004F34E0" w:rsidRPr="00FB7059" w:rsidRDefault="004F34E0" w:rsidP="004F34E0">
            <w:pPr>
              <w:pStyle w:val="ListParagraph"/>
              <w:numPr>
                <w:ilvl w:val="0"/>
                <w:numId w:val="10"/>
              </w:numPr>
              <w:rPr>
                <w:rFonts w:ascii="Avenir Book" w:hAnsi="Avenir Book"/>
                <w:iCs/>
                <w:shd w:val="clear" w:color="auto" w:fill="FFFFFF"/>
              </w:rPr>
            </w:pPr>
            <w:r w:rsidRPr="00FB7059">
              <w:rPr>
                <w:rFonts w:ascii="Avenir Book" w:hAnsi="Avenir Book"/>
                <w:iCs/>
                <w:shd w:val="clear" w:color="auto" w:fill="FFFFFF"/>
              </w:rPr>
              <w:t>Mekong’s development profile in the international arena will be increased</w:t>
            </w:r>
          </w:p>
          <w:p w14:paraId="34EA3A74" w14:textId="43D4C669" w:rsidR="004B2B84" w:rsidRPr="006F2CE0" w:rsidRDefault="004F34E0" w:rsidP="004B2B84">
            <w:pPr>
              <w:pStyle w:val="ListParagraph"/>
              <w:numPr>
                <w:ilvl w:val="0"/>
                <w:numId w:val="10"/>
              </w:numPr>
              <w:rPr>
                <w:rFonts w:ascii="Avenir Book" w:eastAsia="Times New Roman" w:hAnsi="Avenir Book" w:cs="Arial"/>
                <w:i/>
                <w:lang w:eastAsia="ja-JP"/>
              </w:rPr>
            </w:pPr>
            <w:r w:rsidRPr="00FB7059">
              <w:rPr>
                <w:rFonts w:ascii="Avenir Book" w:hAnsi="Avenir Book"/>
                <w:iCs/>
                <w:shd w:val="clear" w:color="auto" w:fill="FFFFFF"/>
              </w:rPr>
              <w:t>Mekong countries’ ability to cope with non-traditional challenges/issues will be enhanced</w:t>
            </w:r>
          </w:p>
        </w:tc>
      </w:tr>
      <w:tr w:rsidR="00F7112C" w:rsidRPr="006B4789" w14:paraId="57104813" w14:textId="77777777" w:rsidTr="00AE29DD">
        <w:tc>
          <w:tcPr>
            <w:tcW w:w="9360" w:type="dxa"/>
            <w:gridSpan w:val="9"/>
            <w:shd w:val="clear" w:color="auto" w:fill="DAEEF3" w:themeFill="accent5" w:themeFillTint="33"/>
          </w:tcPr>
          <w:p w14:paraId="2C8A7752" w14:textId="77777777" w:rsidR="00F7112C" w:rsidRPr="006B4789" w:rsidRDefault="00F7112C" w:rsidP="009B70DE">
            <w:pPr>
              <w:rPr>
                <w:rFonts w:ascii="Avenir Book" w:hAnsi="Avenir Book"/>
                <w:b/>
                <w:shd w:val="clear" w:color="auto" w:fill="FFFFFF"/>
              </w:rPr>
            </w:pPr>
            <w:r w:rsidRPr="006B4789">
              <w:rPr>
                <w:rFonts w:ascii="Avenir Book" w:hAnsi="Avenir Book" w:cs="Arial"/>
                <w:b/>
              </w:rPr>
              <w:t>Outcomes, Outputs, Activities and Inputs at Project level</w:t>
            </w:r>
          </w:p>
        </w:tc>
      </w:tr>
      <w:tr w:rsidR="005A3C62" w:rsidRPr="006B4789" w14:paraId="3793E738" w14:textId="77777777" w:rsidTr="00E75CB6">
        <w:trPr>
          <w:trHeight w:val="204"/>
        </w:trPr>
        <w:tc>
          <w:tcPr>
            <w:tcW w:w="3461" w:type="dxa"/>
            <w:gridSpan w:val="2"/>
            <w:vMerge w:val="restart"/>
          </w:tcPr>
          <w:p w14:paraId="26A9DF17" w14:textId="77777777" w:rsidR="00F7112C" w:rsidRPr="006B4789" w:rsidRDefault="00F7112C" w:rsidP="009B70DE">
            <w:pPr>
              <w:jc w:val="center"/>
              <w:rPr>
                <w:rFonts w:ascii="Avenir Book" w:hAnsi="Avenir Book" w:cs="Arial"/>
              </w:rPr>
            </w:pPr>
            <w:r w:rsidRPr="006B4789">
              <w:rPr>
                <w:rFonts w:ascii="Avenir Book" w:hAnsi="Avenir Book" w:cs="Arial"/>
                <w:b/>
              </w:rPr>
              <w:t>Expected Result</w:t>
            </w:r>
          </w:p>
        </w:tc>
        <w:tc>
          <w:tcPr>
            <w:tcW w:w="1354" w:type="dxa"/>
            <w:gridSpan w:val="3"/>
            <w:vMerge w:val="restart"/>
          </w:tcPr>
          <w:p w14:paraId="5DE03531" w14:textId="77777777" w:rsidR="00F7112C" w:rsidRPr="006B4789" w:rsidRDefault="00F7112C" w:rsidP="009B70DE">
            <w:pPr>
              <w:jc w:val="center"/>
              <w:rPr>
                <w:rFonts w:ascii="Avenir Book" w:hAnsi="Avenir Book" w:cs="Arial"/>
              </w:rPr>
            </w:pPr>
            <w:r w:rsidRPr="006B4789">
              <w:rPr>
                <w:rFonts w:ascii="Avenir Book" w:hAnsi="Avenir Book" w:cs="Arial"/>
                <w:b/>
              </w:rPr>
              <w:t>Indicator</w:t>
            </w:r>
          </w:p>
        </w:tc>
        <w:tc>
          <w:tcPr>
            <w:tcW w:w="2103" w:type="dxa"/>
            <w:vMerge w:val="restart"/>
          </w:tcPr>
          <w:p w14:paraId="7D658FB5" w14:textId="77777777" w:rsidR="00F7112C" w:rsidRPr="006B4789" w:rsidRDefault="00F7112C" w:rsidP="009B70DE">
            <w:pPr>
              <w:jc w:val="center"/>
              <w:rPr>
                <w:rFonts w:ascii="Avenir Book" w:hAnsi="Avenir Book" w:cs="Arial"/>
              </w:rPr>
            </w:pPr>
            <w:r w:rsidRPr="006B4789">
              <w:rPr>
                <w:rFonts w:ascii="Avenir Book" w:hAnsi="Avenir Book" w:cs="Arial"/>
                <w:b/>
              </w:rPr>
              <w:t>Means of Verification</w:t>
            </w:r>
          </w:p>
        </w:tc>
        <w:tc>
          <w:tcPr>
            <w:tcW w:w="1321" w:type="dxa"/>
            <w:gridSpan w:val="2"/>
          </w:tcPr>
          <w:p w14:paraId="3C471D12" w14:textId="77777777" w:rsidR="00F7112C" w:rsidRPr="006B4789" w:rsidRDefault="00F7112C" w:rsidP="009B70DE">
            <w:pPr>
              <w:jc w:val="center"/>
              <w:rPr>
                <w:rFonts w:ascii="Avenir Book" w:hAnsi="Avenir Book" w:cs="Arial"/>
              </w:rPr>
            </w:pPr>
            <w:r w:rsidRPr="006B4789">
              <w:rPr>
                <w:rFonts w:ascii="Avenir Book" w:eastAsia="Times New Roman" w:hAnsi="Avenir Book" w:cs="Arial"/>
                <w:b/>
                <w:bCs/>
                <w:color w:val="000000"/>
                <w:lang w:eastAsia="ja-JP"/>
              </w:rPr>
              <w:t>Target</w:t>
            </w:r>
          </w:p>
        </w:tc>
        <w:tc>
          <w:tcPr>
            <w:tcW w:w="1121" w:type="dxa"/>
            <w:vMerge w:val="restart"/>
          </w:tcPr>
          <w:p w14:paraId="0F33215F" w14:textId="77777777" w:rsidR="00F7112C" w:rsidRPr="006B4789" w:rsidRDefault="00F7112C" w:rsidP="009B70DE">
            <w:pPr>
              <w:jc w:val="center"/>
              <w:rPr>
                <w:rFonts w:ascii="Avenir Book" w:hAnsi="Avenir Book" w:cs="Arial"/>
              </w:rPr>
            </w:pPr>
            <w:r w:rsidRPr="006B4789">
              <w:rPr>
                <w:rFonts w:ascii="Avenir Book" w:eastAsia="Times New Roman" w:hAnsi="Avenir Book" w:cs="Arial"/>
                <w:b/>
                <w:bCs/>
                <w:color w:val="000000"/>
                <w:lang w:eastAsia="ja-JP"/>
              </w:rPr>
              <w:t>Remarks</w:t>
            </w:r>
          </w:p>
        </w:tc>
      </w:tr>
      <w:tr w:rsidR="005A3C62" w:rsidRPr="006B4789" w14:paraId="7EFDAE14" w14:textId="77777777" w:rsidTr="00E75CB6">
        <w:trPr>
          <w:trHeight w:val="204"/>
        </w:trPr>
        <w:tc>
          <w:tcPr>
            <w:tcW w:w="3461" w:type="dxa"/>
            <w:gridSpan w:val="2"/>
            <w:vMerge/>
          </w:tcPr>
          <w:p w14:paraId="401A218A" w14:textId="77777777" w:rsidR="00F7112C" w:rsidRPr="006B4789" w:rsidRDefault="00F7112C" w:rsidP="009B70DE">
            <w:pPr>
              <w:rPr>
                <w:rFonts w:ascii="Avenir Book" w:hAnsi="Avenir Book" w:cs="Arial"/>
                <w:b/>
              </w:rPr>
            </w:pPr>
          </w:p>
        </w:tc>
        <w:tc>
          <w:tcPr>
            <w:tcW w:w="1354" w:type="dxa"/>
            <w:gridSpan w:val="3"/>
            <w:vMerge/>
          </w:tcPr>
          <w:p w14:paraId="45858EF0" w14:textId="77777777" w:rsidR="00F7112C" w:rsidRPr="006B4789" w:rsidRDefault="00F7112C" w:rsidP="009B70DE">
            <w:pPr>
              <w:rPr>
                <w:rFonts w:ascii="Avenir Book" w:hAnsi="Avenir Book" w:cs="Arial"/>
                <w:b/>
              </w:rPr>
            </w:pPr>
          </w:p>
        </w:tc>
        <w:tc>
          <w:tcPr>
            <w:tcW w:w="2103" w:type="dxa"/>
            <w:vMerge/>
          </w:tcPr>
          <w:p w14:paraId="2FC964EE" w14:textId="77777777" w:rsidR="00F7112C" w:rsidRPr="006B4789" w:rsidRDefault="00F7112C" w:rsidP="009B70DE">
            <w:pPr>
              <w:rPr>
                <w:rFonts w:ascii="Avenir Book" w:hAnsi="Avenir Book" w:cs="Arial"/>
                <w:b/>
              </w:rPr>
            </w:pPr>
          </w:p>
        </w:tc>
        <w:tc>
          <w:tcPr>
            <w:tcW w:w="707" w:type="dxa"/>
          </w:tcPr>
          <w:p w14:paraId="5C31CCD6" w14:textId="77777777" w:rsidR="00F7112C" w:rsidRPr="006B4789" w:rsidRDefault="00F7112C" w:rsidP="009B70DE">
            <w:pPr>
              <w:jc w:val="center"/>
              <w:rPr>
                <w:rFonts w:ascii="Avenir Book" w:eastAsia="Times New Roman" w:hAnsi="Avenir Book" w:cs="Arial"/>
                <w:b/>
                <w:bCs/>
                <w:color w:val="000000"/>
                <w:lang w:eastAsia="ja-JP"/>
              </w:rPr>
            </w:pPr>
            <w:r w:rsidRPr="006B4789">
              <w:rPr>
                <w:rFonts w:ascii="Avenir Book" w:hAnsi="Avenir Book" w:cs="Arial"/>
              </w:rPr>
              <w:t>Mid-term</w:t>
            </w:r>
          </w:p>
        </w:tc>
        <w:tc>
          <w:tcPr>
            <w:tcW w:w="614" w:type="dxa"/>
          </w:tcPr>
          <w:p w14:paraId="7D8C076E" w14:textId="77777777" w:rsidR="00F7112C" w:rsidRPr="006B4789" w:rsidRDefault="00F7112C" w:rsidP="009B70DE">
            <w:pPr>
              <w:jc w:val="center"/>
              <w:rPr>
                <w:rFonts w:ascii="Avenir Book" w:eastAsia="Times New Roman" w:hAnsi="Avenir Book" w:cs="Arial"/>
                <w:b/>
                <w:bCs/>
                <w:color w:val="000000"/>
                <w:lang w:eastAsia="ja-JP"/>
              </w:rPr>
            </w:pPr>
            <w:r w:rsidRPr="006B4789">
              <w:rPr>
                <w:rFonts w:ascii="Avenir Book" w:hAnsi="Avenir Book" w:cs="Arial"/>
              </w:rPr>
              <w:t>Final</w:t>
            </w:r>
          </w:p>
        </w:tc>
        <w:tc>
          <w:tcPr>
            <w:tcW w:w="1121" w:type="dxa"/>
            <w:vMerge/>
          </w:tcPr>
          <w:p w14:paraId="0005F110" w14:textId="77777777" w:rsidR="00F7112C" w:rsidRPr="006B4789" w:rsidRDefault="00F7112C" w:rsidP="009B70DE">
            <w:pPr>
              <w:rPr>
                <w:rFonts w:ascii="Avenir Book" w:eastAsia="Times New Roman" w:hAnsi="Avenir Book" w:cs="Arial"/>
                <w:b/>
                <w:bCs/>
                <w:color w:val="000000"/>
                <w:lang w:eastAsia="ja-JP"/>
              </w:rPr>
            </w:pPr>
          </w:p>
        </w:tc>
      </w:tr>
      <w:tr w:rsidR="00F7112C" w:rsidRPr="006B4789" w14:paraId="1E91D18B" w14:textId="77777777" w:rsidTr="00AE29DD">
        <w:tc>
          <w:tcPr>
            <w:tcW w:w="9360" w:type="dxa"/>
            <w:gridSpan w:val="9"/>
            <w:shd w:val="clear" w:color="auto" w:fill="F2F2F2" w:themeFill="background1" w:themeFillShade="F2"/>
          </w:tcPr>
          <w:p w14:paraId="650C291B" w14:textId="77777777" w:rsidR="00F7112C" w:rsidRPr="006B4789" w:rsidRDefault="00F7112C" w:rsidP="009B70DE">
            <w:pPr>
              <w:rPr>
                <w:rFonts w:ascii="Avenir Book" w:eastAsia="Times New Roman" w:hAnsi="Avenir Book" w:cs="Arial"/>
                <w:b/>
                <w:bCs/>
                <w:color w:val="000000"/>
                <w:lang w:eastAsia="ja-JP"/>
              </w:rPr>
            </w:pPr>
            <w:r w:rsidRPr="006B4789">
              <w:rPr>
                <w:rFonts w:ascii="Avenir Book" w:hAnsi="Avenir Book" w:cs="Arial"/>
                <w:b/>
              </w:rPr>
              <w:t>Project outcomes</w:t>
            </w:r>
          </w:p>
        </w:tc>
      </w:tr>
      <w:tr w:rsidR="005A3C62" w:rsidRPr="006B4789" w14:paraId="6869C0AA" w14:textId="77777777" w:rsidTr="00E75CB6">
        <w:tc>
          <w:tcPr>
            <w:tcW w:w="3461" w:type="dxa"/>
            <w:gridSpan w:val="2"/>
          </w:tcPr>
          <w:p w14:paraId="5B208814" w14:textId="6D8C047B" w:rsidR="00F7112C" w:rsidRPr="006B4789" w:rsidRDefault="00F7112C" w:rsidP="009B70DE">
            <w:pPr>
              <w:rPr>
                <w:rFonts w:ascii="Avenir Book" w:hAnsi="Avenir Book" w:cs="Arial"/>
                <w:b/>
              </w:rPr>
            </w:pPr>
            <w:r w:rsidRPr="006B4789">
              <w:rPr>
                <w:rFonts w:ascii="Avenir Book" w:hAnsi="Avenir Book" w:cs="Arial"/>
                <w:b/>
              </w:rPr>
              <w:t>1.</w:t>
            </w:r>
            <w:r w:rsidR="00730F28">
              <w:rPr>
                <w:rFonts w:ascii="Avenir Book" w:hAnsi="Avenir Book" w:cs="Arial"/>
                <w:b/>
              </w:rPr>
              <w:t xml:space="preserve"> </w:t>
            </w:r>
            <w:r w:rsidR="00730F28" w:rsidRPr="00006647">
              <w:rPr>
                <w:rFonts w:ascii="Avenir Book" w:hAnsi="Avenir Book" w:cs="Arial"/>
                <w:bCs/>
              </w:rPr>
              <w:t>Mekong Leadership Program (Mekong LEAD)</w:t>
            </w:r>
          </w:p>
        </w:tc>
        <w:tc>
          <w:tcPr>
            <w:tcW w:w="1354" w:type="dxa"/>
            <w:gridSpan w:val="3"/>
          </w:tcPr>
          <w:p w14:paraId="68FC4816" w14:textId="142F9F2C" w:rsidR="000955B8" w:rsidRDefault="005A31A3" w:rsidP="009B70DE">
            <w:pPr>
              <w:rPr>
                <w:rFonts w:ascii="Avenir Book" w:hAnsi="Avenir Book" w:cs="Arial"/>
                <w:bCs/>
              </w:rPr>
            </w:pPr>
            <w:r>
              <w:rPr>
                <w:rFonts w:ascii="Avenir Book" w:hAnsi="Avenir Book" w:cs="Arial"/>
                <w:b/>
              </w:rPr>
              <w:t>-</w:t>
            </w:r>
            <w:r w:rsidR="00D22008">
              <w:rPr>
                <w:rFonts w:ascii="Avenir Book" w:hAnsi="Avenir Book" w:cs="Arial"/>
                <w:bCs/>
              </w:rPr>
              <w:t>Number of Mekong participa</w:t>
            </w:r>
            <w:r w:rsidR="000955B8">
              <w:rPr>
                <w:rFonts w:ascii="Avenir Book" w:hAnsi="Avenir Book" w:cs="Arial"/>
                <w:bCs/>
              </w:rPr>
              <w:t>nts</w:t>
            </w:r>
            <w:r w:rsidR="00A969AD">
              <w:rPr>
                <w:rFonts w:ascii="Avenir Book" w:hAnsi="Avenir Book" w:cs="Arial"/>
                <w:bCs/>
              </w:rPr>
              <w:t xml:space="preserve"> </w:t>
            </w:r>
          </w:p>
          <w:p w14:paraId="0A114528" w14:textId="353F4B84" w:rsidR="004A6557" w:rsidRPr="00D22008" w:rsidRDefault="004A6557" w:rsidP="009B70DE">
            <w:pPr>
              <w:rPr>
                <w:rFonts w:ascii="Avenir Book" w:hAnsi="Avenir Book" w:cs="Arial"/>
                <w:bCs/>
              </w:rPr>
            </w:pPr>
            <w:r>
              <w:rPr>
                <w:rFonts w:ascii="Avenir Book" w:hAnsi="Avenir Book" w:cs="Arial"/>
                <w:bCs/>
              </w:rPr>
              <w:t>-Program curriculum and modules</w:t>
            </w:r>
          </w:p>
        </w:tc>
        <w:tc>
          <w:tcPr>
            <w:tcW w:w="2103" w:type="dxa"/>
          </w:tcPr>
          <w:p w14:paraId="09B08620" w14:textId="4E725B91" w:rsidR="000A5998" w:rsidRDefault="000A5998" w:rsidP="004C4FD3">
            <w:pPr>
              <w:jc w:val="left"/>
              <w:rPr>
                <w:rFonts w:ascii="Avenir Book" w:hAnsi="Avenir Book" w:cs="Arial"/>
                <w:bCs/>
              </w:rPr>
            </w:pPr>
            <w:r>
              <w:rPr>
                <w:rFonts w:ascii="Avenir Book" w:hAnsi="Avenir Book" w:cs="Arial"/>
                <w:bCs/>
              </w:rPr>
              <w:t>-</w:t>
            </w:r>
            <w:r w:rsidR="00F923F5">
              <w:rPr>
                <w:rFonts w:ascii="Avenir Book" w:hAnsi="Avenir Book" w:cs="Arial"/>
                <w:bCs/>
              </w:rPr>
              <w:t>Program reports</w:t>
            </w:r>
          </w:p>
          <w:p w14:paraId="616B1D58" w14:textId="24F7B89E" w:rsidR="0023714F" w:rsidRDefault="0023714F" w:rsidP="004C4FD3">
            <w:pPr>
              <w:jc w:val="left"/>
              <w:rPr>
                <w:rFonts w:ascii="Avenir Book" w:hAnsi="Avenir Book" w:cs="Arial"/>
                <w:bCs/>
              </w:rPr>
            </w:pPr>
            <w:r>
              <w:rPr>
                <w:rFonts w:ascii="Avenir Book" w:hAnsi="Avenir Book" w:cs="Arial"/>
                <w:bCs/>
              </w:rPr>
              <w:t>-</w:t>
            </w:r>
            <w:r w:rsidRPr="0023714F">
              <w:rPr>
                <w:rFonts w:ascii="Avenir Book" w:hAnsi="Avenir Book" w:cs="Arial"/>
                <w:bCs/>
              </w:rPr>
              <w:t>Participants</w:t>
            </w:r>
            <w:r>
              <w:rPr>
                <w:rFonts w:ascii="Avenir Book" w:hAnsi="Avenir Book" w:cs="Arial"/>
                <w:bCs/>
              </w:rPr>
              <w:t>’</w:t>
            </w:r>
            <w:r w:rsidRPr="0023714F">
              <w:rPr>
                <w:rFonts w:ascii="Avenir Book" w:hAnsi="Avenir Book" w:cs="Arial"/>
                <w:bCs/>
              </w:rPr>
              <w:t xml:space="preserve"> engage</w:t>
            </w:r>
            <w:r>
              <w:rPr>
                <w:rFonts w:ascii="Avenir Book" w:hAnsi="Avenir Book" w:cs="Arial"/>
                <w:bCs/>
              </w:rPr>
              <w:t>ment</w:t>
            </w:r>
            <w:r w:rsidRPr="0023714F">
              <w:rPr>
                <w:rFonts w:ascii="Avenir Book" w:hAnsi="Avenir Book" w:cs="Arial"/>
                <w:bCs/>
              </w:rPr>
              <w:t xml:space="preserve"> with the </w:t>
            </w:r>
            <w:r>
              <w:rPr>
                <w:rFonts w:ascii="Avenir Book" w:hAnsi="Avenir Book" w:cs="Arial"/>
                <w:bCs/>
              </w:rPr>
              <w:t>Mekong LEAD</w:t>
            </w:r>
            <w:r w:rsidRPr="0023714F">
              <w:rPr>
                <w:rFonts w:ascii="Avenir Book" w:hAnsi="Avenir Book" w:cs="Arial"/>
                <w:bCs/>
              </w:rPr>
              <w:t xml:space="preserve"> speakers and facilitators </w:t>
            </w:r>
          </w:p>
          <w:p w14:paraId="1F733F1C" w14:textId="4E7B3F72" w:rsidR="00F7112C" w:rsidRDefault="000A5998" w:rsidP="004C4FD3">
            <w:pPr>
              <w:jc w:val="left"/>
              <w:rPr>
                <w:rFonts w:ascii="Avenir Book" w:hAnsi="Avenir Book" w:cs="Arial"/>
                <w:bCs/>
              </w:rPr>
            </w:pPr>
            <w:r>
              <w:rPr>
                <w:rFonts w:ascii="Avenir Book" w:hAnsi="Avenir Book" w:cs="Arial"/>
                <w:bCs/>
              </w:rPr>
              <w:t>- E</w:t>
            </w:r>
            <w:r w:rsidR="00872C9C">
              <w:rPr>
                <w:rFonts w:ascii="Avenir Book" w:hAnsi="Avenir Book" w:cs="Arial"/>
                <w:bCs/>
              </w:rPr>
              <w:t>nd</w:t>
            </w:r>
            <w:r>
              <w:rPr>
                <w:rFonts w:ascii="Avenir Book" w:hAnsi="Avenir Book" w:cs="Arial"/>
                <w:bCs/>
              </w:rPr>
              <w:t>-</w:t>
            </w:r>
            <w:r w:rsidR="00872C9C">
              <w:rPr>
                <w:rFonts w:ascii="Avenir Book" w:hAnsi="Avenir Book" w:cs="Arial"/>
                <w:bCs/>
              </w:rPr>
              <w:t>of</w:t>
            </w:r>
            <w:r w:rsidR="00E94EAD">
              <w:rPr>
                <w:rFonts w:ascii="Avenir Book" w:hAnsi="Avenir Book" w:cs="Arial"/>
                <w:bCs/>
              </w:rPr>
              <w:t>-</w:t>
            </w:r>
            <w:r w:rsidR="00872C9C">
              <w:rPr>
                <w:rFonts w:ascii="Avenir Book" w:hAnsi="Avenir Book" w:cs="Arial"/>
                <w:bCs/>
              </w:rPr>
              <w:t>program surveys</w:t>
            </w:r>
          </w:p>
          <w:p w14:paraId="20CF35B7" w14:textId="29B894A0" w:rsidR="002F2CAE" w:rsidRDefault="002F2CAE" w:rsidP="004C4FD3">
            <w:pPr>
              <w:jc w:val="left"/>
              <w:rPr>
                <w:rFonts w:ascii="Avenir Book" w:hAnsi="Avenir Book" w:cs="Arial"/>
                <w:bCs/>
              </w:rPr>
            </w:pPr>
            <w:r>
              <w:rPr>
                <w:rFonts w:ascii="Avenir Book" w:hAnsi="Avenir Book" w:cs="Arial"/>
                <w:bCs/>
              </w:rPr>
              <w:t xml:space="preserve">- Quality of </w:t>
            </w:r>
            <w:r w:rsidR="00A111F5">
              <w:rPr>
                <w:rFonts w:ascii="Avenir Book" w:hAnsi="Avenir Book" w:cs="Arial"/>
                <w:bCs/>
              </w:rPr>
              <w:t xml:space="preserve">the occurred discussion </w:t>
            </w:r>
            <w:r w:rsidR="00A111F5">
              <w:rPr>
                <w:rFonts w:ascii="Avenir Book" w:hAnsi="Avenir Book" w:cs="Arial"/>
                <w:bCs/>
              </w:rPr>
              <w:lastRenderedPageBreak/>
              <w:t>during the main event</w:t>
            </w:r>
          </w:p>
          <w:p w14:paraId="5396B37F" w14:textId="4D5CE19A" w:rsidR="00105B4C" w:rsidRPr="00F923F5" w:rsidRDefault="00105B4C" w:rsidP="004C4FD3">
            <w:pPr>
              <w:jc w:val="left"/>
              <w:rPr>
                <w:rFonts w:ascii="Avenir Book" w:hAnsi="Avenir Book" w:cs="Arial"/>
                <w:bCs/>
              </w:rPr>
            </w:pPr>
            <w:r>
              <w:rPr>
                <w:rFonts w:ascii="Avenir Book" w:hAnsi="Avenir Book" w:cs="Arial"/>
                <w:bCs/>
              </w:rPr>
              <w:t>- Follow-up activities</w:t>
            </w:r>
          </w:p>
        </w:tc>
        <w:tc>
          <w:tcPr>
            <w:tcW w:w="1321" w:type="dxa"/>
            <w:gridSpan w:val="2"/>
          </w:tcPr>
          <w:p w14:paraId="5770F02B" w14:textId="3D60F581" w:rsidR="00F7112C" w:rsidRPr="006B4789" w:rsidRDefault="00A06D1D" w:rsidP="009B70DE">
            <w:pPr>
              <w:rPr>
                <w:rFonts w:ascii="Avenir Book" w:eastAsia="Times New Roman" w:hAnsi="Avenir Book" w:cs="Arial"/>
                <w:b/>
                <w:bCs/>
                <w:color w:val="000000"/>
                <w:lang w:eastAsia="ja-JP"/>
              </w:rPr>
            </w:pPr>
            <w:r>
              <w:rPr>
                <w:rFonts w:ascii="Avenir Book" w:eastAsia="Times New Roman" w:hAnsi="Avenir Book" w:cs="Arial"/>
                <w:b/>
                <w:bCs/>
                <w:color w:val="000000"/>
                <w:lang w:eastAsia="ja-JP"/>
              </w:rPr>
              <w:lastRenderedPageBreak/>
              <w:t>Final</w:t>
            </w:r>
          </w:p>
        </w:tc>
        <w:tc>
          <w:tcPr>
            <w:tcW w:w="1121" w:type="dxa"/>
          </w:tcPr>
          <w:p w14:paraId="22BA8414" w14:textId="77777777" w:rsidR="00F7112C" w:rsidRPr="006B4789" w:rsidRDefault="00F7112C" w:rsidP="009B70DE">
            <w:pPr>
              <w:rPr>
                <w:rFonts w:ascii="Avenir Book" w:eastAsia="Times New Roman" w:hAnsi="Avenir Book" w:cs="Arial"/>
                <w:b/>
                <w:bCs/>
                <w:color w:val="000000"/>
                <w:lang w:eastAsia="ja-JP"/>
              </w:rPr>
            </w:pPr>
          </w:p>
        </w:tc>
      </w:tr>
      <w:tr w:rsidR="005A3C62" w:rsidRPr="006B4789" w14:paraId="74ED3A05" w14:textId="77777777" w:rsidTr="00E75CB6">
        <w:tc>
          <w:tcPr>
            <w:tcW w:w="3461" w:type="dxa"/>
            <w:gridSpan w:val="2"/>
          </w:tcPr>
          <w:p w14:paraId="3C112BF3" w14:textId="02A1706F" w:rsidR="00F7112C" w:rsidRPr="00E13D36" w:rsidRDefault="00F7112C" w:rsidP="00E13D36">
            <w:pPr>
              <w:spacing w:before="120" w:after="120"/>
              <w:rPr>
                <w:rFonts w:ascii="Avenir Book" w:hAnsi="Avenir Book" w:cstheme="minorHAnsi"/>
                <w:iCs/>
                <w:kern w:val="0"/>
                <w:szCs w:val="20"/>
                <w:u w:val="single"/>
              </w:rPr>
            </w:pPr>
            <w:r w:rsidRPr="006B4789">
              <w:rPr>
                <w:rFonts w:ascii="Avenir Book" w:hAnsi="Avenir Book" w:cs="Arial"/>
                <w:b/>
              </w:rPr>
              <w:t>2.</w:t>
            </w:r>
            <w:r w:rsidR="00E13D36">
              <w:rPr>
                <w:rFonts w:ascii="Avenir Book" w:hAnsi="Avenir Book" w:cs="Arial"/>
                <w:b/>
              </w:rPr>
              <w:t xml:space="preserve"> </w:t>
            </w:r>
            <w:r w:rsidR="00E13D36" w:rsidRPr="00006647">
              <w:rPr>
                <w:rFonts w:ascii="Avenir Book" w:hAnsi="Avenir Book" w:cstheme="minorHAnsi"/>
                <w:iCs/>
                <w:kern w:val="0"/>
                <w:szCs w:val="20"/>
              </w:rPr>
              <w:t>Mekong Policy Research and Other Capacity Building Activities (Mekong BUILD)</w:t>
            </w:r>
          </w:p>
        </w:tc>
        <w:tc>
          <w:tcPr>
            <w:tcW w:w="1354" w:type="dxa"/>
            <w:gridSpan w:val="3"/>
          </w:tcPr>
          <w:p w14:paraId="6E15B9D8" w14:textId="77777777" w:rsidR="00A969AD" w:rsidRDefault="000955B8" w:rsidP="003D3C35">
            <w:pPr>
              <w:jc w:val="left"/>
              <w:rPr>
                <w:rFonts w:ascii="Avenir Book" w:hAnsi="Avenir Book" w:cs="Arial"/>
                <w:bCs/>
              </w:rPr>
            </w:pPr>
            <w:r w:rsidRPr="00A969AD">
              <w:rPr>
                <w:rFonts w:ascii="Avenir Book" w:hAnsi="Avenir Book" w:cs="Arial"/>
                <w:bCs/>
              </w:rPr>
              <w:t>-</w:t>
            </w:r>
            <w:r>
              <w:rPr>
                <w:rFonts w:ascii="Avenir Book" w:hAnsi="Avenir Book" w:cs="Arial"/>
                <w:b/>
              </w:rPr>
              <w:t xml:space="preserve"> </w:t>
            </w:r>
            <w:r w:rsidR="000C5F3C">
              <w:rPr>
                <w:rFonts w:ascii="Avenir Book" w:hAnsi="Avenir Book" w:cs="Arial"/>
                <w:bCs/>
              </w:rPr>
              <w:t>Number of research paper</w:t>
            </w:r>
            <w:r w:rsidR="002B1A24">
              <w:rPr>
                <w:rFonts w:ascii="Avenir Book" w:hAnsi="Avenir Book" w:cs="Arial"/>
                <w:bCs/>
              </w:rPr>
              <w:t>s in preparation for Mekong LEAD</w:t>
            </w:r>
          </w:p>
          <w:p w14:paraId="79CFDC38" w14:textId="00EB37E3" w:rsidR="002B1A24" w:rsidRPr="000C5F3C" w:rsidRDefault="004A6557" w:rsidP="003D3C35">
            <w:pPr>
              <w:jc w:val="left"/>
              <w:rPr>
                <w:rFonts w:ascii="Avenir Book" w:hAnsi="Avenir Book" w:cs="Arial"/>
                <w:bCs/>
              </w:rPr>
            </w:pPr>
            <w:r>
              <w:rPr>
                <w:rFonts w:ascii="Avenir Book" w:hAnsi="Avenir Book" w:cs="Arial"/>
                <w:bCs/>
              </w:rPr>
              <w:t xml:space="preserve">- </w:t>
            </w:r>
            <w:r w:rsidR="002B1A24">
              <w:rPr>
                <w:rFonts w:ascii="Avenir Book" w:hAnsi="Avenir Book" w:cs="Arial"/>
                <w:bCs/>
              </w:rPr>
              <w:t>Number</w:t>
            </w:r>
            <w:r w:rsidR="00A969AD">
              <w:rPr>
                <w:rFonts w:ascii="Avenir Book" w:hAnsi="Avenir Book" w:cs="Arial"/>
                <w:bCs/>
              </w:rPr>
              <w:t xml:space="preserve"> </w:t>
            </w:r>
            <w:r w:rsidR="002B1A24">
              <w:rPr>
                <w:rFonts w:ascii="Avenir Book" w:hAnsi="Avenir Book" w:cs="Arial"/>
                <w:bCs/>
              </w:rPr>
              <w:t>of</w:t>
            </w:r>
            <w:r w:rsidR="005A3C62">
              <w:rPr>
                <w:rFonts w:ascii="Avenir Book" w:hAnsi="Avenir Book" w:cs="Arial"/>
                <w:bCs/>
              </w:rPr>
              <w:t xml:space="preserve"> </w:t>
            </w:r>
            <w:r w:rsidR="00EB6982">
              <w:rPr>
                <w:rFonts w:ascii="Avenir Book" w:hAnsi="Avenir Book" w:cs="Arial"/>
                <w:bCs/>
              </w:rPr>
              <w:t>seminars</w:t>
            </w:r>
            <w:r w:rsidR="005A3C62">
              <w:rPr>
                <w:rFonts w:ascii="Avenir Book" w:hAnsi="Avenir Book" w:cs="Arial"/>
                <w:bCs/>
              </w:rPr>
              <w:t xml:space="preserve">, </w:t>
            </w:r>
            <w:r w:rsidR="00EB6982">
              <w:rPr>
                <w:rFonts w:ascii="Avenir Book" w:hAnsi="Avenir Book" w:cs="Arial"/>
                <w:bCs/>
              </w:rPr>
              <w:t>workshops</w:t>
            </w:r>
            <w:r w:rsidR="005A3C62">
              <w:rPr>
                <w:rFonts w:ascii="Avenir Book" w:hAnsi="Avenir Book" w:cs="Arial"/>
                <w:bCs/>
              </w:rPr>
              <w:t xml:space="preserve">, </w:t>
            </w:r>
            <w:r w:rsidR="00EB6982">
              <w:rPr>
                <w:rFonts w:ascii="Avenir Book" w:hAnsi="Avenir Book" w:cs="Arial"/>
                <w:bCs/>
              </w:rPr>
              <w:t>consultations for Mekong provinces</w:t>
            </w:r>
          </w:p>
        </w:tc>
        <w:tc>
          <w:tcPr>
            <w:tcW w:w="2103" w:type="dxa"/>
          </w:tcPr>
          <w:p w14:paraId="4A2DDDDB" w14:textId="59D31590" w:rsidR="004A6557" w:rsidRDefault="004A6557" w:rsidP="004C4FD3">
            <w:pPr>
              <w:jc w:val="left"/>
              <w:rPr>
                <w:rFonts w:ascii="Avenir Book" w:hAnsi="Avenir Book" w:cs="Arial"/>
                <w:bCs/>
              </w:rPr>
            </w:pPr>
            <w:r>
              <w:rPr>
                <w:rFonts w:ascii="Avenir Book" w:hAnsi="Avenir Book" w:cs="Arial"/>
                <w:bCs/>
              </w:rPr>
              <w:t xml:space="preserve">- </w:t>
            </w:r>
            <w:r w:rsidR="00995F34" w:rsidRPr="00995F34">
              <w:rPr>
                <w:rFonts w:ascii="Avenir Book" w:hAnsi="Avenir Book" w:cs="Arial"/>
                <w:bCs/>
              </w:rPr>
              <w:t xml:space="preserve">Joint expert groups </w:t>
            </w:r>
            <w:r w:rsidR="00995F34">
              <w:rPr>
                <w:rFonts w:ascii="Avenir Book" w:hAnsi="Avenir Book" w:cs="Arial"/>
                <w:bCs/>
              </w:rPr>
              <w:t>to</w:t>
            </w:r>
            <w:r w:rsidR="00995F34" w:rsidRPr="00995F34">
              <w:rPr>
                <w:rFonts w:ascii="Avenir Book" w:hAnsi="Avenir Book" w:cs="Arial"/>
                <w:bCs/>
              </w:rPr>
              <w:t xml:space="preserve"> be established</w:t>
            </w:r>
          </w:p>
          <w:p w14:paraId="2FBAEADD" w14:textId="77777777" w:rsidR="00575D47" w:rsidRDefault="00575D47" w:rsidP="004C4FD3">
            <w:pPr>
              <w:jc w:val="left"/>
              <w:rPr>
                <w:rFonts w:ascii="Avenir Book" w:hAnsi="Avenir Book" w:cs="Arial"/>
                <w:bCs/>
              </w:rPr>
            </w:pPr>
            <w:r>
              <w:rPr>
                <w:rFonts w:ascii="Avenir Book" w:hAnsi="Avenir Book" w:cs="Arial"/>
                <w:bCs/>
              </w:rPr>
              <w:t xml:space="preserve">- </w:t>
            </w:r>
            <w:r w:rsidRPr="00575D47">
              <w:rPr>
                <w:rFonts w:ascii="Avenir Book" w:hAnsi="Avenir Book" w:cs="Arial"/>
                <w:bCs/>
              </w:rPr>
              <w:t>Integrated data and information systems for more effective region-wide data management and sharing</w:t>
            </w:r>
          </w:p>
          <w:p w14:paraId="36405378" w14:textId="467A6367" w:rsidR="00AD1264" w:rsidRPr="004A6557" w:rsidRDefault="00AD1264" w:rsidP="004C4FD3">
            <w:pPr>
              <w:jc w:val="left"/>
              <w:rPr>
                <w:rFonts w:ascii="Avenir Book" w:hAnsi="Avenir Book" w:cs="Arial"/>
                <w:bCs/>
              </w:rPr>
            </w:pPr>
            <w:r>
              <w:rPr>
                <w:rFonts w:ascii="Avenir Book" w:hAnsi="Avenir Book" w:cs="Arial"/>
                <w:bCs/>
              </w:rPr>
              <w:t>- Follow-up activities</w:t>
            </w:r>
          </w:p>
        </w:tc>
        <w:tc>
          <w:tcPr>
            <w:tcW w:w="1321" w:type="dxa"/>
            <w:gridSpan w:val="2"/>
          </w:tcPr>
          <w:p w14:paraId="0B94E5AE" w14:textId="77777777" w:rsidR="00E94EAD" w:rsidRDefault="00A95CF5" w:rsidP="009B70DE">
            <w:pPr>
              <w:rPr>
                <w:rFonts w:ascii="Avenir Book" w:eastAsia="Times New Roman" w:hAnsi="Avenir Book" w:cs="Arial"/>
                <w:b/>
                <w:bCs/>
                <w:color w:val="000000"/>
                <w:lang w:eastAsia="ja-JP"/>
              </w:rPr>
            </w:pPr>
            <w:r>
              <w:rPr>
                <w:rFonts w:ascii="Avenir Book" w:eastAsia="Times New Roman" w:hAnsi="Avenir Book" w:cs="Arial"/>
                <w:b/>
                <w:bCs/>
                <w:color w:val="000000"/>
                <w:lang w:eastAsia="ja-JP"/>
              </w:rPr>
              <w:t>Mid-term</w:t>
            </w:r>
            <w:r w:rsidR="00E94EAD">
              <w:rPr>
                <w:rFonts w:ascii="Avenir Book" w:eastAsia="Times New Roman" w:hAnsi="Avenir Book" w:cs="Arial"/>
                <w:b/>
                <w:bCs/>
                <w:color w:val="000000"/>
                <w:lang w:eastAsia="ja-JP"/>
              </w:rPr>
              <w:t>/</w:t>
            </w:r>
          </w:p>
          <w:p w14:paraId="5CCEF7A3" w14:textId="1FDA0F97" w:rsidR="00F7112C" w:rsidRPr="006B4789" w:rsidRDefault="00E94EAD" w:rsidP="009B70DE">
            <w:pPr>
              <w:rPr>
                <w:rFonts w:ascii="Avenir Book" w:eastAsia="Times New Roman" w:hAnsi="Avenir Book" w:cs="Arial"/>
                <w:b/>
                <w:bCs/>
                <w:color w:val="000000"/>
                <w:lang w:eastAsia="ja-JP"/>
              </w:rPr>
            </w:pPr>
            <w:r>
              <w:rPr>
                <w:rFonts w:ascii="Avenir Book" w:eastAsia="Times New Roman" w:hAnsi="Avenir Book" w:cs="Arial"/>
                <w:b/>
                <w:bCs/>
                <w:color w:val="000000"/>
                <w:lang w:eastAsia="ja-JP"/>
              </w:rPr>
              <w:t>Final</w:t>
            </w:r>
          </w:p>
        </w:tc>
        <w:tc>
          <w:tcPr>
            <w:tcW w:w="1121" w:type="dxa"/>
          </w:tcPr>
          <w:p w14:paraId="0AFF0847" w14:textId="77777777" w:rsidR="00F7112C" w:rsidRPr="006B4789" w:rsidRDefault="00F7112C" w:rsidP="009B70DE">
            <w:pPr>
              <w:rPr>
                <w:rFonts w:ascii="Avenir Book" w:eastAsia="Times New Roman" w:hAnsi="Avenir Book" w:cs="Arial"/>
                <w:b/>
                <w:bCs/>
                <w:color w:val="000000"/>
                <w:lang w:eastAsia="ja-JP"/>
              </w:rPr>
            </w:pPr>
          </w:p>
        </w:tc>
      </w:tr>
      <w:tr w:rsidR="00F7112C" w:rsidRPr="006B4789" w14:paraId="3C0C1177" w14:textId="77777777" w:rsidTr="00AE29DD">
        <w:tc>
          <w:tcPr>
            <w:tcW w:w="9360" w:type="dxa"/>
            <w:gridSpan w:val="9"/>
            <w:shd w:val="clear" w:color="auto" w:fill="F2F2F2" w:themeFill="background1" w:themeFillShade="F2"/>
          </w:tcPr>
          <w:p w14:paraId="7989F1BE" w14:textId="77777777" w:rsidR="00F7112C" w:rsidRPr="006B4789" w:rsidRDefault="00F7112C" w:rsidP="009B70DE">
            <w:pPr>
              <w:rPr>
                <w:rFonts w:ascii="Avenir Book" w:eastAsia="Times New Roman" w:hAnsi="Avenir Book" w:cs="Arial"/>
                <w:b/>
                <w:bCs/>
                <w:color w:val="000000"/>
                <w:lang w:eastAsia="ja-JP"/>
              </w:rPr>
            </w:pPr>
            <w:r w:rsidRPr="006B4789">
              <w:rPr>
                <w:rFonts w:ascii="Avenir Book" w:hAnsi="Avenir Book" w:cs="Arial"/>
                <w:b/>
              </w:rPr>
              <w:t>Project outputs (that contribute to outcomes)</w:t>
            </w:r>
          </w:p>
        </w:tc>
      </w:tr>
      <w:tr w:rsidR="005A3C62" w:rsidRPr="006B4789" w14:paraId="28BF9DFD" w14:textId="77777777" w:rsidTr="00E75CB6">
        <w:tc>
          <w:tcPr>
            <w:tcW w:w="3461" w:type="dxa"/>
            <w:gridSpan w:val="2"/>
          </w:tcPr>
          <w:p w14:paraId="3606DD6B" w14:textId="2A1D274B" w:rsidR="00F7112C" w:rsidRPr="00AB3FE2" w:rsidRDefault="00AB3FE2" w:rsidP="00AB3FE2">
            <w:pPr>
              <w:rPr>
                <w:rFonts w:ascii="Avenir Book" w:hAnsi="Avenir Book" w:cs="Arial"/>
                <w:b/>
              </w:rPr>
            </w:pPr>
            <w:r w:rsidRPr="00AB3FE2">
              <w:rPr>
                <w:rFonts w:ascii="Avenir Book" w:hAnsi="Avenir Book" w:cs="Arial"/>
                <w:b/>
              </w:rPr>
              <w:t>1.</w:t>
            </w:r>
            <w:r>
              <w:rPr>
                <w:rFonts w:ascii="Avenir Book" w:hAnsi="Avenir Book" w:cs="Arial"/>
                <w:b/>
              </w:rPr>
              <w:t xml:space="preserve"> </w:t>
            </w:r>
            <w:r w:rsidRPr="00006647">
              <w:rPr>
                <w:rFonts w:ascii="Avenir Book" w:hAnsi="Avenir Book" w:cs="Arial"/>
                <w:bCs/>
              </w:rPr>
              <w:t xml:space="preserve">Delivery of 5-day </w:t>
            </w:r>
            <w:r w:rsidR="00B73D24" w:rsidRPr="00006647">
              <w:rPr>
                <w:rFonts w:ascii="Avenir Book" w:hAnsi="Avenir Book" w:cs="Arial"/>
                <w:bCs/>
              </w:rPr>
              <w:t>Mekong Leadership Program</w:t>
            </w:r>
            <w:r w:rsidR="00F60591">
              <w:rPr>
                <w:rFonts w:ascii="Avenir Book" w:hAnsi="Avenir Book" w:cs="Arial"/>
                <w:bCs/>
              </w:rPr>
              <w:t>me</w:t>
            </w:r>
          </w:p>
        </w:tc>
        <w:tc>
          <w:tcPr>
            <w:tcW w:w="1354" w:type="dxa"/>
            <w:gridSpan w:val="3"/>
          </w:tcPr>
          <w:p w14:paraId="40692DE2" w14:textId="77777777" w:rsidR="00F7112C" w:rsidRPr="006B4789" w:rsidRDefault="00F7112C" w:rsidP="009B70DE">
            <w:pPr>
              <w:rPr>
                <w:rFonts w:ascii="Avenir Book" w:hAnsi="Avenir Book" w:cs="Arial"/>
                <w:b/>
              </w:rPr>
            </w:pPr>
          </w:p>
        </w:tc>
        <w:tc>
          <w:tcPr>
            <w:tcW w:w="2103" w:type="dxa"/>
          </w:tcPr>
          <w:p w14:paraId="04448629" w14:textId="3FF4336A" w:rsidR="00514EEC" w:rsidRDefault="00514EEC" w:rsidP="00514EEC">
            <w:pPr>
              <w:rPr>
                <w:rFonts w:ascii="Avenir Book" w:hAnsi="Avenir Book" w:cs="Arial"/>
                <w:bCs/>
              </w:rPr>
            </w:pPr>
            <w:r>
              <w:rPr>
                <w:rFonts w:ascii="Avenir Book" w:hAnsi="Avenir Book" w:cs="Arial"/>
                <w:b/>
              </w:rPr>
              <w:t>-</w:t>
            </w:r>
            <w:r>
              <w:rPr>
                <w:rFonts w:ascii="Avenir Book" w:hAnsi="Avenir Book" w:cs="Arial"/>
                <w:bCs/>
              </w:rPr>
              <w:t>Program reports</w:t>
            </w:r>
          </w:p>
          <w:p w14:paraId="1E12130A" w14:textId="1665460C" w:rsidR="00F7112C" w:rsidRPr="0007422D" w:rsidRDefault="00514EEC" w:rsidP="009B70DE">
            <w:pPr>
              <w:rPr>
                <w:rFonts w:ascii="Avenir Book" w:hAnsi="Avenir Book" w:cs="Arial"/>
                <w:bCs/>
              </w:rPr>
            </w:pPr>
            <w:r>
              <w:rPr>
                <w:rFonts w:ascii="Avenir Book" w:hAnsi="Avenir Book" w:cs="Arial"/>
                <w:b/>
              </w:rPr>
              <w:t>-</w:t>
            </w:r>
            <w:r w:rsidR="0007422D">
              <w:rPr>
                <w:rFonts w:ascii="Avenir Book" w:hAnsi="Avenir Book" w:cs="Arial"/>
                <w:bCs/>
              </w:rPr>
              <w:t>Follow-up activities</w:t>
            </w:r>
          </w:p>
        </w:tc>
        <w:tc>
          <w:tcPr>
            <w:tcW w:w="1321" w:type="dxa"/>
            <w:gridSpan w:val="2"/>
          </w:tcPr>
          <w:p w14:paraId="36713B9A" w14:textId="71594F50" w:rsidR="00F7112C" w:rsidRPr="006B4789" w:rsidRDefault="00A95CF5" w:rsidP="009B70DE">
            <w:pPr>
              <w:rPr>
                <w:rFonts w:ascii="Avenir Book" w:hAnsi="Avenir Book" w:cs="Arial"/>
                <w:b/>
              </w:rPr>
            </w:pPr>
            <w:r>
              <w:rPr>
                <w:rFonts w:ascii="Avenir Book" w:hAnsi="Avenir Book" w:cs="Arial"/>
                <w:b/>
              </w:rPr>
              <w:t>Final</w:t>
            </w:r>
          </w:p>
        </w:tc>
        <w:tc>
          <w:tcPr>
            <w:tcW w:w="1121" w:type="dxa"/>
          </w:tcPr>
          <w:p w14:paraId="31085C09" w14:textId="77777777" w:rsidR="00F7112C" w:rsidRPr="006B4789" w:rsidRDefault="00F7112C" w:rsidP="009B70DE">
            <w:pPr>
              <w:rPr>
                <w:rFonts w:ascii="Avenir Book" w:hAnsi="Avenir Book" w:cs="Arial"/>
                <w:b/>
              </w:rPr>
            </w:pPr>
          </w:p>
        </w:tc>
      </w:tr>
      <w:tr w:rsidR="005A3C62" w:rsidRPr="006B4789" w14:paraId="1B250FAA" w14:textId="77777777" w:rsidTr="00E75CB6">
        <w:tc>
          <w:tcPr>
            <w:tcW w:w="3461" w:type="dxa"/>
            <w:gridSpan w:val="2"/>
          </w:tcPr>
          <w:p w14:paraId="5A1CA8C8" w14:textId="50D23566" w:rsidR="00F7112C" w:rsidRPr="006B4789" w:rsidRDefault="00F7112C" w:rsidP="009B70DE">
            <w:pPr>
              <w:rPr>
                <w:rFonts w:ascii="Avenir Book" w:hAnsi="Avenir Book" w:cs="Arial"/>
                <w:b/>
              </w:rPr>
            </w:pPr>
            <w:r w:rsidRPr="006B4789">
              <w:rPr>
                <w:rFonts w:ascii="Avenir Book" w:hAnsi="Avenir Book" w:cs="Arial"/>
                <w:b/>
              </w:rPr>
              <w:t>2.</w:t>
            </w:r>
            <w:r w:rsidR="00DF266B">
              <w:rPr>
                <w:rFonts w:ascii="Avenir Book" w:hAnsi="Avenir Book" w:cs="Arial"/>
                <w:b/>
              </w:rPr>
              <w:t xml:space="preserve"> </w:t>
            </w:r>
            <w:r w:rsidR="00CB0278" w:rsidRPr="00006647">
              <w:rPr>
                <w:rFonts w:ascii="Avenir Book" w:hAnsi="Avenir Book" w:cs="Arial"/>
                <w:bCs/>
              </w:rPr>
              <w:t xml:space="preserve">Policy research </w:t>
            </w:r>
            <w:r w:rsidR="00084103" w:rsidRPr="00006647">
              <w:rPr>
                <w:rFonts w:ascii="Avenir Book" w:hAnsi="Avenir Book" w:cs="Arial"/>
                <w:bCs/>
              </w:rPr>
              <w:t>in preparation for</w:t>
            </w:r>
            <w:r w:rsidR="00E31505" w:rsidRPr="00006647">
              <w:rPr>
                <w:rFonts w:ascii="Avenir Book" w:hAnsi="Avenir Book" w:cs="Arial"/>
                <w:bCs/>
              </w:rPr>
              <w:t xml:space="preserve"> Mekong LEAD and </w:t>
            </w:r>
            <w:r w:rsidR="009E028E" w:rsidRPr="00006647">
              <w:rPr>
                <w:rFonts w:ascii="Avenir Book" w:hAnsi="Avenir Book" w:cs="Arial"/>
                <w:bCs/>
              </w:rPr>
              <w:t xml:space="preserve">related </w:t>
            </w:r>
            <w:r w:rsidR="008554D1" w:rsidRPr="00006647">
              <w:rPr>
                <w:rFonts w:ascii="Avenir Book" w:hAnsi="Avenir Book" w:cs="Arial"/>
                <w:bCs/>
              </w:rPr>
              <w:t>workshops/</w:t>
            </w:r>
            <w:r w:rsidR="006B264A" w:rsidRPr="00006647">
              <w:rPr>
                <w:rFonts w:ascii="Avenir Book" w:hAnsi="Avenir Book" w:cs="Arial"/>
                <w:bCs/>
              </w:rPr>
              <w:t>seminars/</w:t>
            </w:r>
            <w:r w:rsidR="00006647" w:rsidRPr="00006647">
              <w:rPr>
                <w:rFonts w:ascii="Avenir Book" w:hAnsi="Avenir Book" w:cs="Arial"/>
                <w:bCs/>
              </w:rPr>
              <w:t>consultations</w:t>
            </w:r>
          </w:p>
        </w:tc>
        <w:tc>
          <w:tcPr>
            <w:tcW w:w="1354" w:type="dxa"/>
            <w:gridSpan w:val="3"/>
          </w:tcPr>
          <w:p w14:paraId="1883F180" w14:textId="77777777" w:rsidR="00F7112C" w:rsidRPr="006B4789" w:rsidRDefault="00F7112C" w:rsidP="009B70DE">
            <w:pPr>
              <w:rPr>
                <w:rFonts w:ascii="Avenir Book" w:hAnsi="Avenir Book" w:cs="Arial"/>
                <w:b/>
              </w:rPr>
            </w:pPr>
          </w:p>
        </w:tc>
        <w:tc>
          <w:tcPr>
            <w:tcW w:w="2103" w:type="dxa"/>
          </w:tcPr>
          <w:p w14:paraId="18D4841C" w14:textId="1BED1975" w:rsidR="007A0FC1" w:rsidRPr="00BB4B21" w:rsidRDefault="0007422D" w:rsidP="00765C32">
            <w:pPr>
              <w:jc w:val="left"/>
              <w:rPr>
                <w:rFonts w:ascii="Avenir Book" w:hAnsi="Avenir Book" w:cs="Arial"/>
                <w:bCs/>
              </w:rPr>
            </w:pPr>
            <w:r>
              <w:rPr>
                <w:rFonts w:ascii="Avenir Book" w:hAnsi="Avenir Book" w:cs="Arial"/>
                <w:b/>
              </w:rPr>
              <w:t>-</w:t>
            </w:r>
            <w:r w:rsidRPr="0007422D">
              <w:rPr>
                <w:rFonts w:ascii="Avenir Book" w:hAnsi="Avenir Book" w:cs="Arial"/>
                <w:bCs/>
              </w:rPr>
              <w:t xml:space="preserve">Number of </w:t>
            </w:r>
            <w:r w:rsidR="00765C32">
              <w:rPr>
                <w:rFonts w:ascii="Avenir Book" w:hAnsi="Avenir Book" w:cs="Arial"/>
                <w:bCs/>
              </w:rPr>
              <w:t>studies/research</w:t>
            </w:r>
          </w:p>
        </w:tc>
        <w:tc>
          <w:tcPr>
            <w:tcW w:w="1321" w:type="dxa"/>
            <w:gridSpan w:val="2"/>
          </w:tcPr>
          <w:p w14:paraId="1F303187" w14:textId="77777777" w:rsidR="0016106B" w:rsidRDefault="00A95CF5" w:rsidP="009B70DE">
            <w:pPr>
              <w:rPr>
                <w:rFonts w:ascii="Avenir Book" w:hAnsi="Avenir Book" w:cs="Arial"/>
                <w:b/>
              </w:rPr>
            </w:pPr>
            <w:r>
              <w:rPr>
                <w:rFonts w:ascii="Avenir Book" w:hAnsi="Avenir Book" w:cs="Arial"/>
                <w:b/>
              </w:rPr>
              <w:t>Mid-term</w:t>
            </w:r>
          </w:p>
          <w:p w14:paraId="2BDCDA06" w14:textId="16E8D18D" w:rsidR="00F7112C" w:rsidRPr="006B4789" w:rsidRDefault="0016106B" w:rsidP="009B70DE">
            <w:pPr>
              <w:rPr>
                <w:rFonts w:ascii="Avenir Book" w:hAnsi="Avenir Book" w:cs="Arial"/>
                <w:b/>
              </w:rPr>
            </w:pPr>
            <w:r>
              <w:rPr>
                <w:rFonts w:ascii="Avenir Book" w:hAnsi="Avenir Book" w:cs="Arial"/>
                <w:b/>
              </w:rPr>
              <w:t>/Final</w:t>
            </w:r>
          </w:p>
        </w:tc>
        <w:tc>
          <w:tcPr>
            <w:tcW w:w="1121" w:type="dxa"/>
          </w:tcPr>
          <w:p w14:paraId="52A4E654" w14:textId="77777777" w:rsidR="00F7112C" w:rsidRPr="006B4789" w:rsidRDefault="00F7112C" w:rsidP="009B70DE">
            <w:pPr>
              <w:rPr>
                <w:rFonts w:ascii="Avenir Book" w:hAnsi="Avenir Book" w:cs="Arial"/>
                <w:b/>
              </w:rPr>
            </w:pPr>
          </w:p>
        </w:tc>
      </w:tr>
      <w:tr w:rsidR="005A3C62" w:rsidRPr="006B4789" w14:paraId="6D40957E" w14:textId="77777777" w:rsidTr="00E75CB6">
        <w:tc>
          <w:tcPr>
            <w:tcW w:w="3461" w:type="dxa"/>
            <w:gridSpan w:val="2"/>
            <w:shd w:val="clear" w:color="auto" w:fill="F2F2F2" w:themeFill="background1" w:themeFillShade="F2"/>
          </w:tcPr>
          <w:p w14:paraId="5E0CFB11" w14:textId="77777777" w:rsidR="00F7112C" w:rsidRPr="006B4789" w:rsidRDefault="00F7112C" w:rsidP="009B70DE">
            <w:pPr>
              <w:rPr>
                <w:rFonts w:ascii="Avenir Book" w:hAnsi="Avenir Book" w:cs="Arial"/>
                <w:b/>
              </w:rPr>
            </w:pPr>
            <w:r w:rsidRPr="006B4789">
              <w:rPr>
                <w:rFonts w:ascii="Avenir Book" w:hAnsi="Avenir Book" w:cs="Arial"/>
                <w:b/>
              </w:rPr>
              <w:t>Activities</w:t>
            </w:r>
          </w:p>
        </w:tc>
        <w:tc>
          <w:tcPr>
            <w:tcW w:w="5899" w:type="dxa"/>
            <w:gridSpan w:val="7"/>
            <w:shd w:val="clear" w:color="auto" w:fill="F2F2F2" w:themeFill="background1" w:themeFillShade="F2"/>
          </w:tcPr>
          <w:p w14:paraId="3308A221" w14:textId="77777777" w:rsidR="00F7112C" w:rsidRPr="006B4789" w:rsidRDefault="00F7112C" w:rsidP="009B70DE">
            <w:pPr>
              <w:rPr>
                <w:rFonts w:ascii="Avenir Book" w:hAnsi="Avenir Book" w:cs="Arial"/>
                <w:b/>
              </w:rPr>
            </w:pPr>
            <w:r w:rsidRPr="006B4789">
              <w:rPr>
                <w:rFonts w:ascii="Avenir Book" w:hAnsi="Avenir Book" w:cs="Arial"/>
                <w:b/>
              </w:rPr>
              <w:t>Description</w:t>
            </w:r>
          </w:p>
        </w:tc>
      </w:tr>
      <w:tr w:rsidR="005A3C62" w:rsidRPr="006B4789" w14:paraId="48BDCC8A" w14:textId="77777777" w:rsidTr="00E75CB6">
        <w:tc>
          <w:tcPr>
            <w:tcW w:w="3461" w:type="dxa"/>
            <w:gridSpan w:val="2"/>
          </w:tcPr>
          <w:p w14:paraId="61B3E3E1" w14:textId="292A5427" w:rsidR="00F7112C" w:rsidRPr="00023526" w:rsidRDefault="00023526" w:rsidP="00023526">
            <w:pPr>
              <w:rPr>
                <w:rFonts w:ascii="Avenir Book" w:hAnsi="Avenir Book" w:cs="Arial"/>
                <w:b/>
              </w:rPr>
            </w:pPr>
            <w:r w:rsidRPr="00023526">
              <w:rPr>
                <w:rFonts w:ascii="Avenir Book" w:eastAsia="Times New Roman" w:hAnsi="Avenir Book" w:cs="Arial"/>
                <w:b/>
                <w:bCs/>
                <w:color w:val="000000"/>
                <w:szCs w:val="20"/>
              </w:rPr>
              <w:t>1.1.</w:t>
            </w:r>
            <w:r>
              <w:rPr>
                <w:rFonts w:ascii="Avenir Book" w:eastAsia="Times New Roman" w:hAnsi="Avenir Book" w:cs="Arial"/>
                <w:color w:val="000000"/>
                <w:szCs w:val="20"/>
              </w:rPr>
              <w:t xml:space="preserve"> </w:t>
            </w:r>
            <w:r w:rsidR="002632F1" w:rsidRPr="00023526">
              <w:rPr>
                <w:rFonts w:ascii="Avenir Book" w:eastAsia="Times New Roman" w:hAnsi="Avenir Book" w:cs="Arial"/>
                <w:color w:val="000000"/>
                <w:szCs w:val="20"/>
              </w:rPr>
              <w:t xml:space="preserve">Planning and implementation of Mekong LEAD </w:t>
            </w:r>
          </w:p>
        </w:tc>
        <w:tc>
          <w:tcPr>
            <w:tcW w:w="5899" w:type="dxa"/>
            <w:gridSpan w:val="7"/>
          </w:tcPr>
          <w:p w14:paraId="4D3A1829" w14:textId="1A5F73EC" w:rsidR="00052C2F" w:rsidRPr="00AD4C56" w:rsidRDefault="00072D6A" w:rsidP="00AD4C56">
            <w:pPr>
              <w:pStyle w:val="ListParagraph"/>
              <w:numPr>
                <w:ilvl w:val="0"/>
                <w:numId w:val="14"/>
              </w:numPr>
              <w:rPr>
                <w:rFonts w:ascii="Avenir Book" w:hAnsi="Avenir Book" w:cs="Arial"/>
                <w:b/>
              </w:rPr>
            </w:pPr>
            <w:r>
              <w:rPr>
                <w:rFonts w:ascii="Avenir Book" w:hAnsi="Avenir Book" w:cs="Arial"/>
                <w:bCs/>
              </w:rPr>
              <w:t xml:space="preserve">The Mekong LEAD </w:t>
            </w:r>
            <w:r w:rsidR="004515E7">
              <w:rPr>
                <w:rFonts w:ascii="Avenir Book" w:hAnsi="Avenir Book" w:cs="Arial"/>
                <w:bCs/>
              </w:rPr>
              <w:t xml:space="preserve">team will be in charge of </w:t>
            </w:r>
            <w:r w:rsidR="00F91306">
              <w:rPr>
                <w:rFonts w:ascii="Avenir Book" w:hAnsi="Avenir Book" w:cs="Arial"/>
                <w:bCs/>
              </w:rPr>
              <w:t xml:space="preserve">the planning and implementation of the programme in close consultation with </w:t>
            </w:r>
            <w:r w:rsidR="003E36E8">
              <w:rPr>
                <w:rFonts w:ascii="Avenir Book" w:hAnsi="Avenir Book" w:cs="Arial"/>
                <w:bCs/>
              </w:rPr>
              <w:t xml:space="preserve">the ROK/Mekong </w:t>
            </w:r>
            <w:r w:rsidR="00F91306">
              <w:rPr>
                <w:rFonts w:ascii="Avenir Book" w:hAnsi="Avenir Book" w:cs="Arial"/>
                <w:bCs/>
              </w:rPr>
              <w:t>related stakeholders.</w:t>
            </w:r>
          </w:p>
        </w:tc>
      </w:tr>
      <w:tr w:rsidR="005A3C62" w:rsidRPr="006B4789" w14:paraId="2557D847" w14:textId="77777777" w:rsidTr="00E75CB6">
        <w:tc>
          <w:tcPr>
            <w:tcW w:w="3461" w:type="dxa"/>
            <w:gridSpan w:val="2"/>
          </w:tcPr>
          <w:p w14:paraId="345C9656" w14:textId="7A155C26" w:rsidR="00F7112C" w:rsidRPr="006B4789" w:rsidRDefault="00F7112C" w:rsidP="009B70DE">
            <w:pPr>
              <w:rPr>
                <w:rFonts w:ascii="Avenir Book" w:hAnsi="Avenir Book" w:cs="Arial"/>
                <w:b/>
              </w:rPr>
            </w:pPr>
            <w:r w:rsidRPr="006B4789">
              <w:rPr>
                <w:rFonts w:ascii="Avenir Book" w:hAnsi="Avenir Book" w:cs="Arial"/>
                <w:b/>
              </w:rPr>
              <w:t>1.2.</w:t>
            </w:r>
            <w:r w:rsidR="002D7846">
              <w:rPr>
                <w:rFonts w:ascii="Avenir Book" w:hAnsi="Avenir Book" w:cs="Arial"/>
                <w:b/>
              </w:rPr>
              <w:t xml:space="preserve"> </w:t>
            </w:r>
            <w:r w:rsidR="002D7846" w:rsidRPr="002D7846">
              <w:rPr>
                <w:rFonts w:ascii="Avenir Book" w:hAnsi="Avenir Book" w:cs="Arial"/>
                <w:bCs/>
              </w:rPr>
              <w:t>C</w:t>
            </w:r>
            <w:r w:rsidR="00023526" w:rsidRPr="002D7846">
              <w:rPr>
                <w:rFonts w:ascii="Avenir Book" w:eastAsia="Times New Roman" w:hAnsi="Avenir Book" w:cs="Arial"/>
                <w:bCs/>
                <w:color w:val="000000"/>
                <w:szCs w:val="20"/>
              </w:rPr>
              <w:t>u</w:t>
            </w:r>
            <w:r w:rsidR="00023526" w:rsidRPr="0090771F">
              <w:rPr>
                <w:rFonts w:ascii="Avenir Book" w:eastAsia="Times New Roman" w:hAnsi="Avenir Book" w:cs="Arial"/>
                <w:color w:val="000000"/>
                <w:szCs w:val="20"/>
              </w:rPr>
              <w:t xml:space="preserve">rriculum development </w:t>
            </w:r>
          </w:p>
        </w:tc>
        <w:tc>
          <w:tcPr>
            <w:tcW w:w="5899" w:type="dxa"/>
            <w:gridSpan w:val="7"/>
          </w:tcPr>
          <w:p w14:paraId="05FC9A7A" w14:textId="30E948FB" w:rsidR="00F7112C" w:rsidRPr="00175D70" w:rsidRDefault="00E45CE8" w:rsidP="005653D3">
            <w:pPr>
              <w:pStyle w:val="ListParagraph"/>
              <w:numPr>
                <w:ilvl w:val="0"/>
                <w:numId w:val="15"/>
              </w:numPr>
              <w:rPr>
                <w:rFonts w:ascii="Avenir Book" w:hAnsi="Avenir Book" w:cs="Arial"/>
                <w:b/>
              </w:rPr>
            </w:pPr>
            <w:r>
              <w:rPr>
                <w:rFonts w:ascii="Avenir Book" w:eastAsia="Times New Roman" w:hAnsi="Avenir Book" w:cs="Arial"/>
                <w:color w:val="000000"/>
              </w:rPr>
              <w:t>A</w:t>
            </w:r>
            <w:r w:rsidR="005653D3" w:rsidRPr="005653D3">
              <w:rPr>
                <w:rFonts w:ascii="Avenir Book" w:eastAsia="Times New Roman" w:hAnsi="Avenir Book" w:cs="Arial"/>
                <w:color w:val="000000"/>
              </w:rPr>
              <w:t xml:space="preserve"> </w:t>
            </w:r>
            <w:r w:rsidR="005653D3">
              <w:rPr>
                <w:rFonts w:ascii="Avenir Book" w:eastAsia="Times New Roman" w:hAnsi="Avenir Book" w:cs="Arial"/>
                <w:color w:val="000000"/>
              </w:rPr>
              <w:t>ROK</w:t>
            </w:r>
            <w:r w:rsidR="005653D3" w:rsidRPr="005653D3">
              <w:rPr>
                <w:rFonts w:ascii="Avenir Book" w:eastAsia="Times New Roman" w:hAnsi="Avenir Book" w:cs="Arial"/>
                <w:color w:val="000000"/>
              </w:rPr>
              <w:t>/Viet Nam/Regional University/ Institute</w:t>
            </w:r>
            <w:r w:rsidR="005653D3" w:rsidRPr="005653D3">
              <w:rPr>
                <w:rFonts w:ascii="Avenir Book" w:hAnsi="Avenir Book" w:cs="Arial"/>
                <w:bCs/>
              </w:rPr>
              <w:t xml:space="preserve"> </w:t>
            </w:r>
            <w:r w:rsidR="00DD776F" w:rsidRPr="005653D3">
              <w:rPr>
                <w:rFonts w:ascii="Avenir Book" w:hAnsi="Avenir Book" w:cs="Arial"/>
                <w:bCs/>
              </w:rPr>
              <w:t>will be in charge of planning and curriculum development</w:t>
            </w:r>
            <w:r w:rsidR="00510FC8">
              <w:rPr>
                <w:rFonts w:ascii="Avenir Book" w:hAnsi="Avenir Book" w:cs="Arial"/>
                <w:bCs/>
              </w:rPr>
              <w:t xml:space="preserve"> at the request of and</w:t>
            </w:r>
            <w:r w:rsidR="00DD776F" w:rsidRPr="005653D3">
              <w:rPr>
                <w:rFonts w:ascii="Avenir Book" w:hAnsi="Avenir Book" w:cs="Arial"/>
                <w:bCs/>
              </w:rPr>
              <w:t xml:space="preserve"> in close consultation with </w:t>
            </w:r>
            <w:r w:rsidR="004515E7">
              <w:rPr>
                <w:rFonts w:ascii="Avenir Book" w:hAnsi="Avenir Book" w:cs="Arial"/>
                <w:bCs/>
              </w:rPr>
              <w:t>the Mekong LEAD team</w:t>
            </w:r>
            <w:r w:rsidR="00DD776F" w:rsidRPr="005653D3">
              <w:rPr>
                <w:rFonts w:ascii="Avenir Book" w:hAnsi="Avenir Book" w:cs="Arial"/>
                <w:bCs/>
              </w:rPr>
              <w:t>. At the same time</w:t>
            </w:r>
            <w:r w:rsidR="004515E7">
              <w:rPr>
                <w:rFonts w:ascii="Avenir Book" w:hAnsi="Avenir Book" w:cs="Arial"/>
                <w:bCs/>
              </w:rPr>
              <w:t xml:space="preserve">, the Mekong LEAD team </w:t>
            </w:r>
            <w:r w:rsidR="00DD776F" w:rsidRPr="005653D3">
              <w:rPr>
                <w:rFonts w:ascii="Avenir Book" w:hAnsi="Avenir Book" w:cs="Arial"/>
                <w:bCs/>
              </w:rPr>
              <w:t xml:space="preserve"> will  remain substantively involved in agenda-setting, content and messaging of the programme</w:t>
            </w:r>
            <w:r w:rsidR="00510FC8">
              <w:rPr>
                <w:rFonts w:ascii="Avenir Book" w:hAnsi="Avenir Book" w:cs="Arial"/>
                <w:bCs/>
              </w:rPr>
              <w:t>.</w:t>
            </w:r>
          </w:p>
          <w:p w14:paraId="5F0030AA" w14:textId="6F5DB9E1" w:rsidR="00175D70" w:rsidRPr="005653D3" w:rsidRDefault="00DE5DEE" w:rsidP="005653D3">
            <w:pPr>
              <w:pStyle w:val="ListParagraph"/>
              <w:numPr>
                <w:ilvl w:val="0"/>
                <w:numId w:val="15"/>
              </w:numPr>
              <w:rPr>
                <w:rFonts w:ascii="Avenir Book" w:hAnsi="Avenir Book" w:cs="Arial"/>
                <w:b/>
              </w:rPr>
            </w:pPr>
            <w:r>
              <w:rPr>
                <w:rFonts w:ascii="Avenir Book" w:hAnsi="Avenir Book" w:cs="Arial"/>
                <w:bCs/>
              </w:rPr>
              <w:t>A team leader/ team members will be assigned</w:t>
            </w:r>
            <w:r w:rsidR="00E45CE8">
              <w:rPr>
                <w:rFonts w:ascii="Avenir Book" w:hAnsi="Avenir Book" w:cs="Arial"/>
                <w:bCs/>
              </w:rPr>
              <w:t>/chosen</w:t>
            </w:r>
            <w:r>
              <w:rPr>
                <w:rFonts w:ascii="Avenir Book" w:hAnsi="Avenir Book" w:cs="Arial"/>
                <w:bCs/>
              </w:rPr>
              <w:t xml:space="preserve"> by the u</w:t>
            </w:r>
            <w:r w:rsidRPr="005653D3">
              <w:rPr>
                <w:rFonts w:ascii="Avenir Book" w:eastAsia="Times New Roman" w:hAnsi="Avenir Book" w:cs="Arial"/>
                <w:color w:val="000000"/>
              </w:rPr>
              <w:t xml:space="preserve">niversity/ </w:t>
            </w:r>
            <w:r>
              <w:rPr>
                <w:rFonts w:ascii="Avenir Book" w:eastAsia="Times New Roman" w:hAnsi="Avenir Book" w:cs="Arial"/>
                <w:color w:val="000000"/>
              </w:rPr>
              <w:t>i</w:t>
            </w:r>
            <w:r w:rsidRPr="005653D3">
              <w:rPr>
                <w:rFonts w:ascii="Avenir Book" w:eastAsia="Times New Roman" w:hAnsi="Avenir Book" w:cs="Arial"/>
                <w:color w:val="000000"/>
              </w:rPr>
              <w:t>nstitute</w:t>
            </w:r>
            <w:r w:rsidR="00E45CE8">
              <w:rPr>
                <w:rFonts w:ascii="Avenir Book" w:eastAsia="Times New Roman" w:hAnsi="Avenir Book" w:cs="Arial"/>
                <w:color w:val="000000"/>
              </w:rPr>
              <w:t xml:space="preserve"> </w:t>
            </w:r>
            <w:r w:rsidR="00A743E7">
              <w:rPr>
                <w:rFonts w:ascii="Avenir Book" w:eastAsia="Times New Roman" w:hAnsi="Avenir Book" w:cs="Arial"/>
                <w:color w:val="000000"/>
              </w:rPr>
              <w:t xml:space="preserve">in </w:t>
            </w:r>
            <w:r w:rsidR="00510FC8">
              <w:rPr>
                <w:rFonts w:ascii="Avenir Book" w:eastAsia="Times New Roman" w:hAnsi="Avenir Book" w:cs="Arial"/>
                <w:color w:val="000000"/>
              </w:rPr>
              <w:t xml:space="preserve">close </w:t>
            </w:r>
            <w:r w:rsidR="00A743E7">
              <w:rPr>
                <w:rFonts w:ascii="Avenir Book" w:eastAsia="Times New Roman" w:hAnsi="Avenir Book" w:cs="Arial"/>
                <w:color w:val="000000"/>
              </w:rPr>
              <w:t xml:space="preserve">consultation with the Mekong LEAD team </w:t>
            </w:r>
            <w:r w:rsidR="00E45CE8">
              <w:rPr>
                <w:rFonts w:ascii="Avenir Book" w:eastAsia="Times New Roman" w:hAnsi="Avenir Book" w:cs="Arial"/>
                <w:color w:val="000000"/>
              </w:rPr>
              <w:t>to carry out the curriculum design and production of the programme framework paper.</w:t>
            </w:r>
          </w:p>
        </w:tc>
      </w:tr>
      <w:tr w:rsidR="005A3C62" w:rsidRPr="006B4789" w14:paraId="056E49D6" w14:textId="77777777" w:rsidTr="00E75CB6">
        <w:tc>
          <w:tcPr>
            <w:tcW w:w="3461" w:type="dxa"/>
            <w:gridSpan w:val="2"/>
          </w:tcPr>
          <w:p w14:paraId="2892DF2E" w14:textId="5709CEEC" w:rsidR="00F92E4F" w:rsidRPr="006B4789" w:rsidRDefault="00F92E4F" w:rsidP="00F92E4F">
            <w:pPr>
              <w:rPr>
                <w:rFonts w:ascii="Avenir Book" w:hAnsi="Avenir Book" w:cs="Arial"/>
                <w:b/>
              </w:rPr>
            </w:pPr>
            <w:r w:rsidRPr="00F92E4F">
              <w:rPr>
                <w:rFonts w:ascii="Avenir Book" w:eastAsia="Times New Roman" w:hAnsi="Avenir Book" w:cs="Arial"/>
                <w:b/>
                <w:bCs/>
                <w:color w:val="000000"/>
                <w:szCs w:val="20"/>
              </w:rPr>
              <w:t>1.3.</w:t>
            </w:r>
            <w:r>
              <w:rPr>
                <w:rFonts w:ascii="Avenir Book" w:eastAsia="Times New Roman" w:hAnsi="Avenir Book" w:cs="Arial"/>
                <w:color w:val="000000"/>
                <w:szCs w:val="20"/>
              </w:rPr>
              <w:t xml:space="preserve"> </w:t>
            </w:r>
            <w:r w:rsidRPr="0090771F">
              <w:rPr>
                <w:rFonts w:ascii="Avenir Book" w:eastAsia="Times New Roman" w:hAnsi="Avenir Book" w:cs="Arial"/>
                <w:color w:val="000000"/>
                <w:szCs w:val="20"/>
              </w:rPr>
              <w:t>Production of</w:t>
            </w:r>
            <w:r w:rsidR="002D7846">
              <w:rPr>
                <w:rFonts w:ascii="Avenir Book" w:eastAsia="Times New Roman" w:hAnsi="Avenir Book" w:cs="Arial"/>
                <w:color w:val="000000"/>
                <w:szCs w:val="20"/>
              </w:rPr>
              <w:t xml:space="preserve"> </w:t>
            </w:r>
            <w:r w:rsidRPr="0090771F">
              <w:rPr>
                <w:rFonts w:ascii="Avenir Book" w:eastAsia="Times New Roman" w:hAnsi="Avenir Book" w:cs="Arial"/>
                <w:color w:val="000000"/>
                <w:szCs w:val="20"/>
              </w:rPr>
              <w:t>framework paper</w:t>
            </w:r>
          </w:p>
        </w:tc>
        <w:tc>
          <w:tcPr>
            <w:tcW w:w="5899" w:type="dxa"/>
            <w:gridSpan w:val="7"/>
          </w:tcPr>
          <w:p w14:paraId="6E974415" w14:textId="77777777" w:rsidR="00F92E4F" w:rsidRDefault="00A82D5F" w:rsidP="00A82D5F">
            <w:pPr>
              <w:pStyle w:val="ListParagraph"/>
              <w:numPr>
                <w:ilvl w:val="0"/>
                <w:numId w:val="16"/>
              </w:numPr>
              <w:rPr>
                <w:rFonts w:ascii="Avenir Book" w:hAnsi="Avenir Book" w:cs="Arial"/>
                <w:bCs/>
              </w:rPr>
            </w:pPr>
            <w:r>
              <w:rPr>
                <w:rFonts w:ascii="Avenir Book" w:hAnsi="Avenir Book" w:cs="Arial"/>
                <w:bCs/>
              </w:rPr>
              <w:t xml:space="preserve">Team leader/ team </w:t>
            </w:r>
            <w:r w:rsidRPr="00A82D5F">
              <w:rPr>
                <w:rFonts w:ascii="Avenir Book" w:hAnsi="Avenir Book" w:cs="Arial"/>
                <w:bCs/>
              </w:rPr>
              <w:t xml:space="preserve">members and colleagues from the </w:t>
            </w:r>
            <w:r>
              <w:rPr>
                <w:rFonts w:ascii="Avenir Book" w:hAnsi="Avenir Book" w:cs="Arial"/>
                <w:bCs/>
              </w:rPr>
              <w:t>designated university/institute will</w:t>
            </w:r>
            <w:r w:rsidRPr="00A82D5F">
              <w:rPr>
                <w:rFonts w:ascii="Avenir Book" w:hAnsi="Avenir Book" w:cs="Arial"/>
                <w:bCs/>
              </w:rPr>
              <w:t xml:space="preserve"> </w:t>
            </w:r>
            <w:r>
              <w:rPr>
                <w:rFonts w:ascii="Avenir Book" w:hAnsi="Avenir Book" w:cs="Arial"/>
                <w:bCs/>
              </w:rPr>
              <w:t>draft</w:t>
            </w:r>
            <w:r w:rsidRPr="00A82D5F">
              <w:rPr>
                <w:rFonts w:ascii="Avenir Book" w:hAnsi="Avenir Book" w:cs="Arial"/>
                <w:bCs/>
              </w:rPr>
              <w:t xml:space="preserve"> the </w:t>
            </w:r>
            <w:r>
              <w:rPr>
                <w:rFonts w:ascii="Avenir Book" w:hAnsi="Avenir Book" w:cs="Arial"/>
                <w:bCs/>
              </w:rPr>
              <w:t>Mekong LEAD</w:t>
            </w:r>
            <w:r w:rsidRPr="00A82D5F">
              <w:rPr>
                <w:rFonts w:ascii="Avenir Book" w:hAnsi="Avenir Book" w:cs="Arial"/>
                <w:bCs/>
              </w:rPr>
              <w:t xml:space="preserve"> framework paper, the purpose of which is to provide participants and speakers with background and analytical points </w:t>
            </w:r>
            <w:r w:rsidR="001D337D">
              <w:rPr>
                <w:rFonts w:ascii="Avenir Book" w:hAnsi="Avenir Book" w:cs="Arial"/>
                <w:bCs/>
              </w:rPr>
              <w:t>before departure for the programme. Theme of the framework paper will be chosen</w:t>
            </w:r>
            <w:r w:rsidR="001E615D">
              <w:rPr>
                <w:rFonts w:ascii="Avenir Book" w:hAnsi="Avenir Book" w:cs="Arial"/>
                <w:bCs/>
              </w:rPr>
              <w:t xml:space="preserve"> </w:t>
            </w:r>
            <w:r w:rsidR="00A75C37">
              <w:rPr>
                <w:rFonts w:ascii="Avenir Book" w:hAnsi="Avenir Book" w:cs="Arial"/>
                <w:bCs/>
              </w:rPr>
              <w:t xml:space="preserve">in the context of each year’s priorities. </w:t>
            </w:r>
          </w:p>
          <w:p w14:paraId="25889FFC" w14:textId="12BFDBE8" w:rsidR="00A75C37" w:rsidRPr="00A82D5F" w:rsidRDefault="00A75C37" w:rsidP="00A82D5F">
            <w:pPr>
              <w:pStyle w:val="ListParagraph"/>
              <w:numPr>
                <w:ilvl w:val="0"/>
                <w:numId w:val="16"/>
              </w:numPr>
              <w:rPr>
                <w:rFonts w:ascii="Avenir Book" w:hAnsi="Avenir Book" w:cs="Arial"/>
                <w:bCs/>
              </w:rPr>
            </w:pPr>
            <w:r>
              <w:t>In addition to the framework paper</w:t>
            </w:r>
            <w:r w:rsidR="00A310D4">
              <w:t xml:space="preserve">, </w:t>
            </w:r>
            <w:r w:rsidR="00F25EB6">
              <w:t>specific reading</w:t>
            </w:r>
            <w:r>
              <w:t xml:space="preserve"> materials </w:t>
            </w:r>
            <w:r w:rsidR="00A310D4">
              <w:t>will</w:t>
            </w:r>
            <w:r>
              <w:t xml:space="preserve"> accompany each sessio</w:t>
            </w:r>
            <w:r w:rsidR="00A310D4">
              <w:t>n of the programme.</w:t>
            </w:r>
          </w:p>
        </w:tc>
      </w:tr>
      <w:tr w:rsidR="0007422D" w:rsidRPr="006B4789" w14:paraId="01136C01" w14:textId="77777777" w:rsidTr="00E75CB6">
        <w:tc>
          <w:tcPr>
            <w:tcW w:w="3461" w:type="dxa"/>
            <w:gridSpan w:val="2"/>
          </w:tcPr>
          <w:p w14:paraId="20EFE126" w14:textId="23954BB1" w:rsidR="000F7E49" w:rsidRPr="00F92E4F" w:rsidRDefault="000F7E49" w:rsidP="00F92E4F">
            <w:pPr>
              <w:rPr>
                <w:rFonts w:ascii="Avenir Book" w:eastAsia="Times New Roman" w:hAnsi="Avenir Book" w:cs="Arial"/>
                <w:b/>
                <w:bCs/>
                <w:color w:val="000000"/>
                <w:szCs w:val="20"/>
              </w:rPr>
            </w:pPr>
            <w:r>
              <w:rPr>
                <w:rFonts w:ascii="Avenir Book" w:eastAsia="Times New Roman" w:hAnsi="Avenir Book" w:cs="Arial"/>
                <w:b/>
                <w:bCs/>
                <w:color w:val="000000"/>
                <w:szCs w:val="20"/>
              </w:rPr>
              <w:t xml:space="preserve">1.4. </w:t>
            </w:r>
            <w:r w:rsidRPr="0090771F">
              <w:rPr>
                <w:rFonts w:ascii="Avenir Book" w:eastAsia="Times New Roman" w:hAnsi="Avenir Book" w:cs="Arial"/>
                <w:color w:val="000000"/>
                <w:szCs w:val="20"/>
              </w:rPr>
              <w:t>Main Mekong LEAD meeting</w:t>
            </w:r>
            <w:r>
              <w:rPr>
                <w:rFonts w:ascii="Avenir Book" w:eastAsia="Times New Roman" w:hAnsi="Avenir Book" w:cs="Arial"/>
                <w:color w:val="000000"/>
                <w:szCs w:val="20"/>
              </w:rPr>
              <w:t xml:space="preserve"> </w:t>
            </w:r>
            <w:r>
              <w:rPr>
                <w:rFonts w:ascii="Avenir Book" w:eastAsia="Times New Roman" w:hAnsi="Avenir Book" w:cs="Arial"/>
                <w:color w:val="000000"/>
                <w:szCs w:val="20"/>
              </w:rPr>
              <w:lastRenderedPageBreak/>
              <w:t>(</w:t>
            </w:r>
            <w:r w:rsidRPr="00023526">
              <w:rPr>
                <w:rFonts w:ascii="Avenir Book" w:eastAsia="Times New Roman" w:hAnsi="Avenir Book" w:cs="Arial"/>
                <w:color w:val="000000"/>
                <w:szCs w:val="20"/>
              </w:rPr>
              <w:t>Venue: Korea, Viet Nam or another country in the Region)</w:t>
            </w:r>
          </w:p>
        </w:tc>
        <w:tc>
          <w:tcPr>
            <w:tcW w:w="5899" w:type="dxa"/>
            <w:gridSpan w:val="7"/>
          </w:tcPr>
          <w:p w14:paraId="0EB943CD" w14:textId="3EE421A8" w:rsidR="000F7E49" w:rsidRPr="001F231D" w:rsidRDefault="006624DA" w:rsidP="006624DA">
            <w:pPr>
              <w:pStyle w:val="ListParagraph"/>
              <w:numPr>
                <w:ilvl w:val="0"/>
                <w:numId w:val="17"/>
              </w:numPr>
              <w:rPr>
                <w:rFonts w:ascii="Avenir Book" w:hAnsi="Avenir Book" w:cs="Arial"/>
                <w:b/>
              </w:rPr>
            </w:pPr>
            <w:r>
              <w:lastRenderedPageBreak/>
              <w:t xml:space="preserve">Official delegation </w:t>
            </w:r>
            <w:r w:rsidR="006F7396">
              <w:t>will include approx.</w:t>
            </w:r>
            <w:r w:rsidR="00DC09BD">
              <w:t xml:space="preserve"> </w:t>
            </w:r>
            <w:r w:rsidR="006F7396">
              <w:t>10</w:t>
            </w:r>
            <w:r>
              <w:t xml:space="preserve"> </w:t>
            </w:r>
            <w:r w:rsidR="00A800E1">
              <w:t>participants</w:t>
            </w:r>
            <w:r>
              <w:t xml:space="preserve">. </w:t>
            </w:r>
            <w:r>
              <w:lastRenderedPageBreak/>
              <w:t xml:space="preserve">Participants </w:t>
            </w:r>
            <w:r w:rsidR="00A800E1">
              <w:t xml:space="preserve">will </w:t>
            </w:r>
            <w:r>
              <w:t>represent a number of organizations including line ministries</w:t>
            </w:r>
            <w:r w:rsidR="00A800E1">
              <w:t xml:space="preserve">, </w:t>
            </w:r>
            <w:r>
              <w:t xml:space="preserve">research institutes and local </w:t>
            </w:r>
            <w:r w:rsidR="00B21E18">
              <w:t xml:space="preserve">provinces. </w:t>
            </w:r>
            <w:r w:rsidR="00185ED8">
              <w:t>The diversity and seniority of the delegation is highly advised</w:t>
            </w:r>
          </w:p>
          <w:p w14:paraId="2D9D27FA" w14:textId="11CC62BE" w:rsidR="00801D79" w:rsidRPr="00185ED8" w:rsidRDefault="001F231D" w:rsidP="00185ED8">
            <w:pPr>
              <w:pStyle w:val="ListParagraph"/>
              <w:numPr>
                <w:ilvl w:val="0"/>
                <w:numId w:val="17"/>
              </w:numPr>
              <w:rPr>
                <w:rFonts w:ascii="Avenir Book" w:hAnsi="Avenir Book" w:cs="Arial"/>
                <w:b/>
              </w:rPr>
            </w:pPr>
            <w:r w:rsidRPr="001F231D">
              <w:rPr>
                <w:rFonts w:ascii="Avenir Book" w:hAnsi="Avenir Book" w:cs="Arial"/>
                <w:bCs/>
              </w:rPr>
              <w:t>Delegates will go to</w:t>
            </w:r>
            <w:r w:rsidR="00185ED8">
              <w:rPr>
                <w:rFonts w:ascii="Avenir Book" w:hAnsi="Avenir Book" w:cs="Arial"/>
                <w:bCs/>
              </w:rPr>
              <w:t xml:space="preserve"> a ROK/Viet Nam/another regional country’s University/Institute</w:t>
            </w:r>
            <w:r w:rsidRPr="001F231D">
              <w:rPr>
                <w:rFonts w:ascii="Avenir Book" w:hAnsi="Avenir Book" w:cs="Arial"/>
                <w:bCs/>
              </w:rPr>
              <w:t xml:space="preserve"> for </w:t>
            </w:r>
            <w:r w:rsidR="00F25EB6" w:rsidRPr="001F231D">
              <w:rPr>
                <w:rFonts w:ascii="Avenir Book" w:hAnsi="Avenir Book" w:cs="Arial"/>
                <w:bCs/>
              </w:rPr>
              <w:t xml:space="preserve">annual </w:t>
            </w:r>
            <w:r w:rsidR="00F25EB6">
              <w:rPr>
                <w:rFonts w:ascii="Avenir Book" w:hAnsi="Avenir Book" w:cs="Arial"/>
                <w:bCs/>
              </w:rPr>
              <w:t>5</w:t>
            </w:r>
            <w:r w:rsidR="00185ED8">
              <w:rPr>
                <w:rFonts w:ascii="Avenir Book" w:hAnsi="Avenir Book" w:cs="Arial"/>
                <w:bCs/>
              </w:rPr>
              <w:t xml:space="preserve">-day </w:t>
            </w:r>
            <w:r w:rsidRPr="001F231D">
              <w:rPr>
                <w:rFonts w:ascii="Avenir Book" w:hAnsi="Avenir Book" w:cs="Arial"/>
                <w:bCs/>
              </w:rPr>
              <w:t>training</w:t>
            </w:r>
            <w:r w:rsidR="003E7D84">
              <w:rPr>
                <w:rFonts w:ascii="Avenir Book" w:hAnsi="Avenir Book" w:cs="Arial"/>
                <w:bCs/>
              </w:rPr>
              <w:t xml:space="preserve"> and</w:t>
            </w:r>
            <w:r w:rsidRPr="001F231D">
              <w:rPr>
                <w:rFonts w:ascii="Avenir Book" w:hAnsi="Avenir Book" w:cs="Arial"/>
                <w:bCs/>
              </w:rPr>
              <w:t xml:space="preserve"> exchange of dialogues and views on </w:t>
            </w:r>
            <w:r w:rsidR="00185ED8">
              <w:rPr>
                <w:rFonts w:ascii="Avenir Book" w:hAnsi="Avenir Book" w:cs="Arial"/>
                <w:bCs/>
              </w:rPr>
              <w:t xml:space="preserve">Mekong </w:t>
            </w:r>
            <w:r w:rsidRPr="001F231D">
              <w:rPr>
                <w:rFonts w:ascii="Avenir Book" w:hAnsi="Avenir Book" w:cs="Arial"/>
                <w:bCs/>
              </w:rPr>
              <w:t xml:space="preserve">economic and development issues of </w:t>
            </w:r>
            <w:r w:rsidR="00EC029A">
              <w:rPr>
                <w:rFonts w:ascii="Avenir Book" w:hAnsi="Avenir Book" w:cs="Arial"/>
                <w:bCs/>
              </w:rPr>
              <w:t>common</w:t>
            </w:r>
            <w:r w:rsidRPr="001F231D">
              <w:rPr>
                <w:rFonts w:ascii="Avenir Book" w:hAnsi="Avenir Book" w:cs="Arial"/>
                <w:bCs/>
              </w:rPr>
              <w:t xml:space="preserve"> </w:t>
            </w:r>
            <w:r w:rsidR="00EC029A">
              <w:rPr>
                <w:rFonts w:ascii="Avenir Book" w:hAnsi="Avenir Book" w:cs="Arial"/>
                <w:bCs/>
              </w:rPr>
              <w:t>interests</w:t>
            </w:r>
            <w:r w:rsidRPr="001F231D">
              <w:rPr>
                <w:rFonts w:ascii="Avenir Book" w:hAnsi="Avenir Book" w:cs="Arial"/>
                <w:bCs/>
              </w:rPr>
              <w:t>. This is a platform among policy makers, academia and experts to debate and discuss their views for better governance and performance</w:t>
            </w:r>
            <w:r w:rsidR="00185ED8">
              <w:rPr>
                <w:rFonts w:ascii="Avenir Book" w:hAnsi="Avenir Book" w:cs="Arial"/>
                <w:bCs/>
              </w:rPr>
              <w:t>.</w:t>
            </w:r>
          </w:p>
        </w:tc>
      </w:tr>
      <w:tr w:rsidR="005A3C62" w:rsidRPr="006B4789" w14:paraId="13150D8E" w14:textId="77777777" w:rsidTr="00E75CB6">
        <w:tc>
          <w:tcPr>
            <w:tcW w:w="3461" w:type="dxa"/>
            <w:gridSpan w:val="2"/>
          </w:tcPr>
          <w:p w14:paraId="3610F290" w14:textId="17C57143" w:rsidR="00F92E4F" w:rsidRPr="006B4789" w:rsidRDefault="000524D6" w:rsidP="00F92E4F">
            <w:pPr>
              <w:rPr>
                <w:rFonts w:ascii="Avenir Book" w:hAnsi="Avenir Book" w:cs="Arial"/>
                <w:b/>
              </w:rPr>
            </w:pPr>
            <w:r>
              <w:rPr>
                <w:rFonts w:ascii="Avenir Book" w:hAnsi="Avenir Book" w:cs="Arial"/>
                <w:b/>
              </w:rPr>
              <w:lastRenderedPageBreak/>
              <w:t xml:space="preserve">1.5. </w:t>
            </w:r>
            <w:r w:rsidRPr="000524D6">
              <w:rPr>
                <w:rFonts w:ascii="Avenir Book" w:hAnsi="Avenir Book" w:cs="Arial"/>
                <w:bCs/>
              </w:rPr>
              <w:t>Debriefing and Follow-up Activities</w:t>
            </w:r>
          </w:p>
        </w:tc>
        <w:tc>
          <w:tcPr>
            <w:tcW w:w="5899" w:type="dxa"/>
            <w:gridSpan w:val="7"/>
          </w:tcPr>
          <w:p w14:paraId="26BBD025" w14:textId="77777777" w:rsidR="00A324F6" w:rsidRPr="00A324F6" w:rsidRDefault="007A7D47" w:rsidP="007A7D47">
            <w:pPr>
              <w:pStyle w:val="ListParagraph"/>
              <w:numPr>
                <w:ilvl w:val="0"/>
                <w:numId w:val="18"/>
              </w:numPr>
              <w:rPr>
                <w:rFonts w:ascii="Avenir Book" w:hAnsi="Avenir Book" w:cs="Arial"/>
                <w:bCs/>
                <w:lang w:val="en-GB"/>
              </w:rPr>
            </w:pPr>
            <w:r>
              <w:rPr>
                <w:rFonts w:ascii="Avenir Book" w:hAnsi="Avenir Book" w:cs="Arial"/>
                <w:bCs/>
                <w:lang w:val="en-GB"/>
              </w:rPr>
              <w:t>D</w:t>
            </w:r>
            <w:r w:rsidRPr="007A7D47">
              <w:rPr>
                <w:rFonts w:ascii="Avenir Book" w:hAnsi="Avenir Book" w:cs="Arial"/>
                <w:bCs/>
                <w:lang w:val="en-GB"/>
              </w:rPr>
              <w:t xml:space="preserve">ebriefings, where participants share what they learn from the </w:t>
            </w:r>
            <w:r w:rsidR="00424F1A">
              <w:rPr>
                <w:rFonts w:ascii="Avenir Book" w:hAnsi="Avenir Book" w:cs="Arial"/>
                <w:bCs/>
                <w:lang w:val="en-GB"/>
              </w:rPr>
              <w:t>Mekong LEAD programme</w:t>
            </w:r>
            <w:r w:rsidRPr="007A7D47">
              <w:rPr>
                <w:rFonts w:ascii="Avenir Book" w:hAnsi="Avenir Book" w:cs="Arial"/>
                <w:bCs/>
                <w:lang w:val="en-GB"/>
              </w:rPr>
              <w:t xml:space="preserve"> with relevant stakeholders, will be organized after each </w:t>
            </w:r>
            <w:r w:rsidR="00424F1A">
              <w:rPr>
                <w:rFonts w:ascii="Avenir Book" w:hAnsi="Avenir Book" w:cs="Arial"/>
                <w:bCs/>
                <w:lang w:val="en-GB"/>
              </w:rPr>
              <w:t>programme if deemed necessary for the follow-up activities</w:t>
            </w:r>
            <w:r w:rsidR="00A324F6" w:rsidRPr="004B2ED5">
              <w:rPr>
                <w:rFonts w:ascii="Avenir Book" w:hAnsi="Avenir Book" w:cs="Arial"/>
                <w:bCs/>
              </w:rPr>
              <w:t xml:space="preserve"> </w:t>
            </w:r>
          </w:p>
          <w:p w14:paraId="43363ED3" w14:textId="79900FD1" w:rsidR="00F92E4F" w:rsidRPr="007A7D47" w:rsidRDefault="00A324F6" w:rsidP="007A7D47">
            <w:pPr>
              <w:pStyle w:val="ListParagraph"/>
              <w:numPr>
                <w:ilvl w:val="0"/>
                <w:numId w:val="18"/>
              </w:numPr>
              <w:rPr>
                <w:rFonts w:ascii="Avenir Book" w:hAnsi="Avenir Book" w:cs="Arial"/>
                <w:bCs/>
                <w:lang w:val="en-GB"/>
              </w:rPr>
            </w:pPr>
            <w:r w:rsidRPr="004B2ED5">
              <w:rPr>
                <w:rFonts w:ascii="Avenir Book" w:hAnsi="Avenir Book" w:cs="Arial"/>
                <w:bCs/>
              </w:rPr>
              <w:t>Programme follow-up activities (alumni sharing workshops, networking, newsletters, impact assessment etc.) will be organized upon the completion of each year’s program</w:t>
            </w:r>
            <w:r>
              <w:rPr>
                <w:rFonts w:ascii="Avenir Book" w:hAnsi="Avenir Book" w:cs="Arial"/>
                <w:bCs/>
              </w:rPr>
              <w:t>me.</w:t>
            </w:r>
          </w:p>
        </w:tc>
      </w:tr>
      <w:tr w:rsidR="0007422D" w:rsidRPr="006B4789" w14:paraId="0207C9D2" w14:textId="77777777" w:rsidTr="00E75CB6">
        <w:tc>
          <w:tcPr>
            <w:tcW w:w="3461" w:type="dxa"/>
            <w:gridSpan w:val="2"/>
          </w:tcPr>
          <w:p w14:paraId="5FB4F1B7" w14:textId="7F888496" w:rsidR="000524D6" w:rsidRPr="006B4789" w:rsidRDefault="000524D6" w:rsidP="00F92E4F">
            <w:pPr>
              <w:rPr>
                <w:rFonts w:ascii="Avenir Book" w:hAnsi="Avenir Book" w:cs="Arial"/>
                <w:b/>
              </w:rPr>
            </w:pPr>
            <w:r>
              <w:rPr>
                <w:rFonts w:ascii="Avenir Book" w:hAnsi="Avenir Book" w:cs="Arial"/>
                <w:b/>
              </w:rPr>
              <w:t xml:space="preserve">2.1. </w:t>
            </w:r>
            <w:r w:rsidR="003B1174" w:rsidRPr="0090771F">
              <w:rPr>
                <w:rFonts w:ascii="Avenir Book" w:eastAsia="Times New Roman" w:hAnsi="Avenir Book" w:cs="Arial"/>
                <w:color w:val="000000"/>
                <w:szCs w:val="20"/>
              </w:rPr>
              <w:t>Planning and implementation of Mekong BUILD</w:t>
            </w:r>
          </w:p>
        </w:tc>
        <w:tc>
          <w:tcPr>
            <w:tcW w:w="5899" w:type="dxa"/>
            <w:gridSpan w:val="7"/>
          </w:tcPr>
          <w:p w14:paraId="3BA9F423" w14:textId="2D168F55" w:rsidR="004B2ED5" w:rsidRPr="006B6D83" w:rsidRDefault="00424F1A" w:rsidP="006B6D83">
            <w:pPr>
              <w:pStyle w:val="ListParagraph"/>
              <w:numPr>
                <w:ilvl w:val="0"/>
                <w:numId w:val="18"/>
              </w:numPr>
              <w:rPr>
                <w:rFonts w:ascii="Avenir Book" w:hAnsi="Avenir Book" w:cs="Arial"/>
                <w:b/>
              </w:rPr>
            </w:pPr>
            <w:r w:rsidRPr="00424F1A">
              <w:rPr>
                <w:rFonts w:ascii="Avenir Book" w:hAnsi="Avenir Book" w:cs="Arial"/>
                <w:bCs/>
              </w:rPr>
              <w:t xml:space="preserve">The Mekong </w:t>
            </w:r>
            <w:r>
              <w:rPr>
                <w:rFonts w:ascii="Avenir Book" w:hAnsi="Avenir Book" w:cs="Arial"/>
                <w:bCs/>
              </w:rPr>
              <w:t>BUILD</w:t>
            </w:r>
            <w:r w:rsidRPr="00424F1A">
              <w:rPr>
                <w:rFonts w:ascii="Avenir Book" w:hAnsi="Avenir Book" w:cs="Arial"/>
                <w:bCs/>
              </w:rPr>
              <w:t xml:space="preserve"> team will be in charge of the planning and implementation of the programme in close consultation with the ROK/Mekong related stakeholders.</w:t>
            </w:r>
          </w:p>
        </w:tc>
      </w:tr>
      <w:tr w:rsidR="005A3C62" w:rsidRPr="006B4789" w14:paraId="5D2D9CD1" w14:textId="77777777" w:rsidTr="00E75CB6">
        <w:tc>
          <w:tcPr>
            <w:tcW w:w="3461" w:type="dxa"/>
            <w:gridSpan w:val="2"/>
          </w:tcPr>
          <w:p w14:paraId="29B5BF74" w14:textId="74EBD280" w:rsidR="00F92E4F" w:rsidRPr="006B4789" w:rsidRDefault="00F92E4F" w:rsidP="00F92E4F">
            <w:pPr>
              <w:rPr>
                <w:rFonts w:ascii="Avenir Book" w:hAnsi="Avenir Book" w:cs="Arial"/>
                <w:b/>
              </w:rPr>
            </w:pPr>
            <w:r w:rsidRPr="006B4789">
              <w:rPr>
                <w:rFonts w:ascii="Avenir Book" w:hAnsi="Avenir Book" w:cs="Arial"/>
                <w:b/>
              </w:rPr>
              <w:t>2.2.</w:t>
            </w:r>
            <w:r w:rsidR="003B1174">
              <w:rPr>
                <w:rFonts w:ascii="Avenir Book" w:hAnsi="Avenir Book" w:cs="Arial"/>
                <w:b/>
              </w:rPr>
              <w:t xml:space="preserve"> </w:t>
            </w:r>
            <w:r w:rsidR="009828FD" w:rsidRPr="0090771F">
              <w:rPr>
                <w:rFonts w:ascii="Avenir Book" w:eastAsia="Times New Roman" w:hAnsi="Avenir Book" w:cs="Arial"/>
                <w:color w:val="000000"/>
                <w:szCs w:val="20"/>
              </w:rPr>
              <w:t>Conduct evidence-based co-studies, research on issues of common concern in the Mekong region (in preparation for Mekong LEAD)</w:t>
            </w:r>
          </w:p>
        </w:tc>
        <w:tc>
          <w:tcPr>
            <w:tcW w:w="5899" w:type="dxa"/>
            <w:gridSpan w:val="7"/>
          </w:tcPr>
          <w:p w14:paraId="3C7E87D4" w14:textId="769E62DC" w:rsidR="00A81AFC" w:rsidRPr="006C783D" w:rsidRDefault="004461EA" w:rsidP="006C783D">
            <w:pPr>
              <w:pStyle w:val="ListParagraph"/>
              <w:numPr>
                <w:ilvl w:val="0"/>
                <w:numId w:val="18"/>
              </w:numPr>
              <w:rPr>
                <w:rFonts w:ascii="Avenir Book" w:hAnsi="Avenir Book" w:cs="Arial"/>
                <w:bCs/>
              </w:rPr>
            </w:pPr>
            <w:r>
              <w:rPr>
                <w:rFonts w:ascii="Avenir Book" w:hAnsi="Avenir Book" w:cs="Arial"/>
                <w:bCs/>
              </w:rPr>
              <w:t xml:space="preserve">The </w:t>
            </w:r>
            <w:r w:rsidR="00A81AFC">
              <w:rPr>
                <w:rFonts w:ascii="Avenir Book" w:hAnsi="Avenir Book" w:cs="Arial"/>
                <w:bCs/>
              </w:rPr>
              <w:t xml:space="preserve">Mekong BUILD team will </w:t>
            </w:r>
            <w:r w:rsidR="006C783D">
              <w:rPr>
                <w:rFonts w:ascii="Avenir Book" w:hAnsi="Avenir Book" w:cs="Arial"/>
                <w:bCs/>
              </w:rPr>
              <w:t xml:space="preserve">work with related stakeholders to (i) </w:t>
            </w:r>
            <w:r w:rsidR="006C783D" w:rsidRPr="006B4789">
              <w:rPr>
                <w:rFonts w:ascii="Avenir Book" w:hAnsi="Avenir Book" w:cstheme="minorHAnsi"/>
                <w:iCs/>
                <w:szCs w:val="20"/>
              </w:rPr>
              <w:t>commission research in preparation for the Mekong LEAD program each year;</w:t>
            </w:r>
            <w:r w:rsidR="006C783D">
              <w:rPr>
                <w:rFonts w:ascii="Avenir Book" w:hAnsi="Avenir Book" w:cstheme="minorHAnsi"/>
                <w:iCs/>
                <w:szCs w:val="20"/>
              </w:rPr>
              <w:t xml:space="preserve"> and (ii) </w:t>
            </w:r>
            <w:r w:rsidR="006C783D" w:rsidRPr="006B4789">
              <w:rPr>
                <w:rFonts w:ascii="Avenir Book" w:hAnsi="Avenir Book" w:cstheme="minorHAnsi"/>
                <w:iCs/>
                <w:szCs w:val="20"/>
              </w:rPr>
              <w:t>provide timely, high-quality and evidence-based research on the salient issues in the Mekong region</w:t>
            </w:r>
            <w:r w:rsidR="00CA3708">
              <w:rPr>
                <w:rFonts w:ascii="Avenir Book" w:hAnsi="Avenir Book" w:cstheme="minorHAnsi"/>
                <w:iCs/>
                <w:szCs w:val="20"/>
              </w:rPr>
              <w:t>.</w:t>
            </w:r>
          </w:p>
        </w:tc>
      </w:tr>
      <w:tr w:rsidR="0007422D" w:rsidRPr="006B4789" w14:paraId="42F24C14" w14:textId="77777777" w:rsidTr="00E75CB6">
        <w:tc>
          <w:tcPr>
            <w:tcW w:w="3461" w:type="dxa"/>
            <w:gridSpan w:val="2"/>
          </w:tcPr>
          <w:p w14:paraId="12FF13CA" w14:textId="754FFD40" w:rsidR="009828FD" w:rsidRPr="006B4789" w:rsidRDefault="009828FD" w:rsidP="00F92E4F">
            <w:pPr>
              <w:rPr>
                <w:rFonts w:ascii="Avenir Book" w:hAnsi="Avenir Book" w:cs="Arial"/>
                <w:b/>
              </w:rPr>
            </w:pPr>
            <w:r>
              <w:rPr>
                <w:rFonts w:ascii="Avenir Book" w:hAnsi="Avenir Book" w:cs="Arial"/>
                <w:b/>
              </w:rPr>
              <w:t xml:space="preserve">2.3. </w:t>
            </w:r>
            <w:r w:rsidR="00082966" w:rsidRPr="0090771F">
              <w:rPr>
                <w:rFonts w:ascii="Avenir Book" w:eastAsia="Times New Roman" w:hAnsi="Avenir Book" w:cs="Arial"/>
                <w:color w:val="000000"/>
                <w:szCs w:val="20"/>
              </w:rPr>
              <w:t>Training courses</w:t>
            </w:r>
            <w:r w:rsidR="00E75CB6">
              <w:rPr>
                <w:rFonts w:ascii="Avenir Book" w:eastAsia="Times New Roman" w:hAnsi="Avenir Book" w:cs="Arial"/>
                <w:color w:val="000000"/>
                <w:szCs w:val="20"/>
              </w:rPr>
              <w:t>/workshops</w:t>
            </w:r>
            <w:r w:rsidR="00082966" w:rsidRPr="0090771F">
              <w:rPr>
                <w:rFonts w:ascii="Avenir Book" w:eastAsia="Times New Roman" w:hAnsi="Avenir Book" w:cs="Arial"/>
                <w:color w:val="000000"/>
                <w:szCs w:val="20"/>
              </w:rPr>
              <w:t xml:space="preserve"> on various skills necessary for Mekong Delta provincial officials </w:t>
            </w:r>
          </w:p>
        </w:tc>
        <w:tc>
          <w:tcPr>
            <w:tcW w:w="5899" w:type="dxa"/>
            <w:gridSpan w:val="7"/>
          </w:tcPr>
          <w:p w14:paraId="5EA6E028" w14:textId="7E53373B" w:rsidR="009828FD" w:rsidRPr="00084A2C" w:rsidRDefault="00084A2C" w:rsidP="00084A2C">
            <w:pPr>
              <w:pStyle w:val="ListParagraph"/>
              <w:numPr>
                <w:ilvl w:val="0"/>
                <w:numId w:val="18"/>
              </w:numPr>
              <w:rPr>
                <w:rFonts w:ascii="Avenir Book" w:hAnsi="Avenir Book" w:cs="Arial"/>
                <w:b/>
              </w:rPr>
            </w:pPr>
            <w:r>
              <w:rPr>
                <w:rFonts w:ascii="Avenir Book" w:hAnsi="Avenir Book" w:cstheme="minorHAnsi"/>
                <w:iCs/>
                <w:szCs w:val="20"/>
              </w:rPr>
              <w:t>C</w:t>
            </w:r>
            <w:r w:rsidR="00CA3708" w:rsidRPr="00084A2C">
              <w:rPr>
                <w:rFonts w:ascii="Avenir Book" w:hAnsi="Avenir Book" w:cstheme="minorHAnsi"/>
                <w:iCs/>
                <w:szCs w:val="20"/>
              </w:rPr>
              <w:t xml:space="preserve">onferences/workshops </w:t>
            </w:r>
            <w:r>
              <w:rPr>
                <w:rFonts w:ascii="Avenir Book" w:hAnsi="Avenir Book" w:cstheme="minorHAnsi"/>
                <w:iCs/>
                <w:szCs w:val="20"/>
              </w:rPr>
              <w:t xml:space="preserve">will be organized </w:t>
            </w:r>
            <w:r w:rsidR="00CA3708" w:rsidRPr="00084A2C">
              <w:rPr>
                <w:rFonts w:ascii="Avenir Book" w:hAnsi="Avenir Book" w:cstheme="minorHAnsi"/>
                <w:iCs/>
                <w:szCs w:val="20"/>
              </w:rPr>
              <w:t>to distribute relevant research findings</w:t>
            </w:r>
          </w:p>
        </w:tc>
      </w:tr>
    </w:tbl>
    <w:p w14:paraId="4180B549" w14:textId="77777777" w:rsidR="00F7112C" w:rsidRPr="006B4789" w:rsidRDefault="00F7112C" w:rsidP="00F7112C">
      <w:pPr>
        <w:spacing w:after="0"/>
        <w:rPr>
          <w:rFonts w:ascii="Avenir Book" w:hAnsi="Avenir Book"/>
          <w:sz w:val="22"/>
        </w:rPr>
        <w:sectPr w:rsidR="00F7112C" w:rsidRPr="006B4789" w:rsidSect="009232AB">
          <w:footerReference w:type="default" r:id="rId13"/>
          <w:pgSz w:w="11906" w:h="16838" w:code="9"/>
          <w:pgMar w:top="1440" w:right="1440" w:bottom="1440" w:left="1440" w:header="720" w:footer="720" w:gutter="0"/>
          <w:cols w:space="720"/>
          <w:docGrid w:linePitch="360"/>
        </w:sectPr>
      </w:pPr>
      <w:r w:rsidRPr="006B4789">
        <w:rPr>
          <w:rFonts w:ascii="Avenir Book" w:hAnsi="Avenir Book"/>
          <w:sz w:val="22"/>
        </w:rPr>
        <w:br w:type="page"/>
      </w:r>
    </w:p>
    <w:p w14:paraId="01B78F09" w14:textId="77777777" w:rsidR="00F7112C" w:rsidRPr="006B4789" w:rsidRDefault="00F7112C" w:rsidP="00F7112C">
      <w:pPr>
        <w:spacing w:after="0"/>
        <w:rPr>
          <w:rFonts w:ascii="Avenir Book" w:hAnsi="Avenir Book"/>
          <w:sz w:val="22"/>
        </w:rPr>
      </w:pPr>
    </w:p>
    <w:p w14:paraId="79F6F3C1" w14:textId="77777777" w:rsidR="00F7112C" w:rsidRPr="006B4789" w:rsidRDefault="00F7112C" w:rsidP="00F7112C">
      <w:pPr>
        <w:pStyle w:val="Heading3"/>
        <w:ind w:left="1000" w:hanging="400"/>
        <w:jc w:val="center"/>
        <w:rPr>
          <w:rFonts w:ascii="Avenir Book" w:hAnsi="Avenir Book"/>
        </w:rPr>
      </w:pPr>
      <w:r w:rsidRPr="006B4789">
        <w:rPr>
          <w:rFonts w:ascii="Avenir Book" w:hAnsi="Avenir Book"/>
        </w:rPr>
        <w:t>[Proposal package] Indicative Work Plan</w:t>
      </w:r>
    </w:p>
    <w:p w14:paraId="11F228C2" w14:textId="77777777" w:rsidR="00F7112C" w:rsidRPr="006B4789" w:rsidRDefault="00F7112C" w:rsidP="00F7112C">
      <w:pPr>
        <w:spacing w:after="0"/>
        <w:rPr>
          <w:rStyle w:val="IntenseReference"/>
          <w:rFonts w:ascii="Avenir Book" w:hAnsi="Avenir Book" w:cs="Arial"/>
          <w:color w:val="24634F"/>
          <w:sz w:val="22"/>
        </w:rPr>
      </w:pPr>
    </w:p>
    <w:tbl>
      <w:tblPr>
        <w:tblW w:w="13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F7112C" w:rsidRPr="006B4789" w14:paraId="5B71BDEA" w14:textId="77777777" w:rsidTr="009B70DE">
        <w:trPr>
          <w:trHeight w:val="454"/>
        </w:trPr>
        <w:tc>
          <w:tcPr>
            <w:tcW w:w="1870" w:type="dxa"/>
            <w:tcBorders>
              <w:right w:val="single" w:sz="12" w:space="0" w:color="auto"/>
            </w:tcBorders>
            <w:vAlign w:val="center"/>
          </w:tcPr>
          <w:p w14:paraId="1212456A" w14:textId="77777777" w:rsidR="00F7112C" w:rsidRPr="006B4789" w:rsidRDefault="00F7112C" w:rsidP="009B70DE">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61FDAA0E" w14:textId="77777777" w:rsidR="00F7112C" w:rsidRPr="006B4789" w:rsidRDefault="00F7112C" w:rsidP="009B70DE">
            <w:pPr>
              <w:jc w:val="center"/>
              <w:rPr>
                <w:rStyle w:val="IntenseReference"/>
                <w:rFonts w:ascii="Avenir Book" w:hAnsi="Avenir Book" w:cs="Arial"/>
                <w:sz w:val="22"/>
              </w:rPr>
            </w:pPr>
            <w:r w:rsidRPr="006B4789">
              <w:rPr>
                <w:rStyle w:val="IntenseReference"/>
                <w:rFonts w:ascii="Avenir Book" w:hAnsi="Avenir Book" w:cs="Arial"/>
                <w:sz w:val="22"/>
              </w:rPr>
              <w:t>Month</w:t>
            </w:r>
          </w:p>
        </w:tc>
      </w:tr>
      <w:tr w:rsidR="00F7112C" w:rsidRPr="006B4789" w14:paraId="17423D45" w14:textId="77777777" w:rsidTr="009B70DE">
        <w:trPr>
          <w:trHeight w:val="454"/>
        </w:trPr>
        <w:tc>
          <w:tcPr>
            <w:tcW w:w="1870" w:type="dxa"/>
            <w:tcBorders>
              <w:right w:val="single" w:sz="12" w:space="0" w:color="auto"/>
            </w:tcBorders>
            <w:vAlign w:val="center"/>
          </w:tcPr>
          <w:p w14:paraId="358FAA40" w14:textId="77777777" w:rsidR="00F7112C" w:rsidRPr="006B4789" w:rsidRDefault="00F7112C" w:rsidP="009B70DE">
            <w:pPr>
              <w:spacing w:after="0"/>
              <w:jc w:val="center"/>
              <w:rPr>
                <w:rStyle w:val="IntenseReference"/>
                <w:rFonts w:ascii="Avenir Book" w:hAnsi="Avenir Book" w:cs="Arial"/>
                <w:smallCaps w:val="0"/>
                <w:sz w:val="22"/>
              </w:rPr>
            </w:pPr>
            <w:r w:rsidRPr="006B4789">
              <w:rPr>
                <w:rStyle w:val="IntenseReference"/>
                <w:rFonts w:ascii="Avenir Book" w:hAnsi="Avenir Book" w:cs="Arial"/>
                <w:sz w:val="22"/>
              </w:rPr>
              <w:t>Task</w:t>
            </w:r>
          </w:p>
        </w:tc>
        <w:tc>
          <w:tcPr>
            <w:tcW w:w="475" w:type="dxa"/>
            <w:tcBorders>
              <w:left w:val="single" w:sz="12" w:space="0" w:color="auto"/>
            </w:tcBorders>
            <w:vAlign w:val="center"/>
          </w:tcPr>
          <w:p w14:paraId="638336D5"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w:t>
            </w:r>
          </w:p>
        </w:tc>
        <w:tc>
          <w:tcPr>
            <w:tcW w:w="475" w:type="dxa"/>
            <w:vAlign w:val="center"/>
          </w:tcPr>
          <w:p w14:paraId="3BDB8490"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w:t>
            </w:r>
          </w:p>
        </w:tc>
        <w:tc>
          <w:tcPr>
            <w:tcW w:w="475" w:type="dxa"/>
            <w:vAlign w:val="center"/>
          </w:tcPr>
          <w:p w14:paraId="6F795377"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3</w:t>
            </w:r>
          </w:p>
        </w:tc>
        <w:tc>
          <w:tcPr>
            <w:tcW w:w="475" w:type="dxa"/>
            <w:tcBorders>
              <w:right w:val="single" w:sz="12" w:space="0" w:color="auto"/>
            </w:tcBorders>
            <w:vAlign w:val="center"/>
          </w:tcPr>
          <w:p w14:paraId="1C83DD31"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4</w:t>
            </w:r>
          </w:p>
        </w:tc>
        <w:tc>
          <w:tcPr>
            <w:tcW w:w="475" w:type="dxa"/>
            <w:tcBorders>
              <w:left w:val="single" w:sz="12" w:space="0" w:color="auto"/>
            </w:tcBorders>
            <w:vAlign w:val="center"/>
          </w:tcPr>
          <w:p w14:paraId="09C95614"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5</w:t>
            </w:r>
          </w:p>
        </w:tc>
        <w:tc>
          <w:tcPr>
            <w:tcW w:w="475" w:type="dxa"/>
            <w:vAlign w:val="center"/>
          </w:tcPr>
          <w:p w14:paraId="0BF7F65D"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6</w:t>
            </w:r>
          </w:p>
        </w:tc>
        <w:tc>
          <w:tcPr>
            <w:tcW w:w="475" w:type="dxa"/>
            <w:vAlign w:val="center"/>
          </w:tcPr>
          <w:p w14:paraId="42B310FF"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7</w:t>
            </w:r>
          </w:p>
        </w:tc>
        <w:tc>
          <w:tcPr>
            <w:tcW w:w="475" w:type="dxa"/>
            <w:tcBorders>
              <w:right w:val="single" w:sz="12" w:space="0" w:color="auto"/>
            </w:tcBorders>
            <w:vAlign w:val="center"/>
          </w:tcPr>
          <w:p w14:paraId="6A9FDDDA"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8</w:t>
            </w:r>
          </w:p>
        </w:tc>
        <w:tc>
          <w:tcPr>
            <w:tcW w:w="475" w:type="dxa"/>
            <w:tcBorders>
              <w:left w:val="single" w:sz="12" w:space="0" w:color="auto"/>
            </w:tcBorders>
            <w:vAlign w:val="center"/>
          </w:tcPr>
          <w:p w14:paraId="120EDE86"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9</w:t>
            </w:r>
          </w:p>
        </w:tc>
        <w:tc>
          <w:tcPr>
            <w:tcW w:w="475" w:type="dxa"/>
            <w:vAlign w:val="center"/>
          </w:tcPr>
          <w:p w14:paraId="5F7B647D"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10</w:t>
            </w:r>
          </w:p>
        </w:tc>
        <w:tc>
          <w:tcPr>
            <w:tcW w:w="475" w:type="dxa"/>
            <w:vAlign w:val="center"/>
          </w:tcPr>
          <w:p w14:paraId="1BCAF6E3"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11</w:t>
            </w:r>
          </w:p>
        </w:tc>
        <w:tc>
          <w:tcPr>
            <w:tcW w:w="475" w:type="dxa"/>
            <w:tcBorders>
              <w:right w:val="single" w:sz="12" w:space="0" w:color="auto"/>
            </w:tcBorders>
            <w:vAlign w:val="center"/>
          </w:tcPr>
          <w:p w14:paraId="546E3662"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12</w:t>
            </w:r>
          </w:p>
        </w:tc>
        <w:tc>
          <w:tcPr>
            <w:tcW w:w="475" w:type="dxa"/>
            <w:tcBorders>
              <w:left w:val="single" w:sz="12" w:space="0" w:color="auto"/>
            </w:tcBorders>
            <w:vAlign w:val="center"/>
          </w:tcPr>
          <w:p w14:paraId="2329383A"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13</w:t>
            </w:r>
          </w:p>
        </w:tc>
        <w:tc>
          <w:tcPr>
            <w:tcW w:w="475" w:type="dxa"/>
            <w:vAlign w:val="center"/>
          </w:tcPr>
          <w:p w14:paraId="7F5ECEC0"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14</w:t>
            </w:r>
          </w:p>
        </w:tc>
        <w:tc>
          <w:tcPr>
            <w:tcW w:w="475" w:type="dxa"/>
            <w:vAlign w:val="center"/>
          </w:tcPr>
          <w:p w14:paraId="732E991A"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15</w:t>
            </w:r>
          </w:p>
        </w:tc>
        <w:tc>
          <w:tcPr>
            <w:tcW w:w="475" w:type="dxa"/>
            <w:tcBorders>
              <w:right w:val="single" w:sz="12" w:space="0" w:color="auto"/>
            </w:tcBorders>
            <w:vAlign w:val="center"/>
          </w:tcPr>
          <w:p w14:paraId="5DB4764D"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16</w:t>
            </w:r>
          </w:p>
        </w:tc>
        <w:tc>
          <w:tcPr>
            <w:tcW w:w="475" w:type="dxa"/>
            <w:tcBorders>
              <w:left w:val="single" w:sz="12" w:space="0" w:color="auto"/>
            </w:tcBorders>
            <w:vAlign w:val="center"/>
          </w:tcPr>
          <w:p w14:paraId="6F2B4B8D"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17</w:t>
            </w:r>
          </w:p>
        </w:tc>
        <w:tc>
          <w:tcPr>
            <w:tcW w:w="475" w:type="dxa"/>
            <w:vAlign w:val="center"/>
          </w:tcPr>
          <w:p w14:paraId="6AFE496B"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18</w:t>
            </w:r>
          </w:p>
        </w:tc>
        <w:tc>
          <w:tcPr>
            <w:tcW w:w="475" w:type="dxa"/>
            <w:vAlign w:val="center"/>
          </w:tcPr>
          <w:p w14:paraId="38538EF9"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19</w:t>
            </w:r>
          </w:p>
        </w:tc>
        <w:tc>
          <w:tcPr>
            <w:tcW w:w="475" w:type="dxa"/>
            <w:tcBorders>
              <w:right w:val="single" w:sz="12" w:space="0" w:color="auto"/>
            </w:tcBorders>
            <w:vAlign w:val="center"/>
          </w:tcPr>
          <w:p w14:paraId="78A0BF18"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20</w:t>
            </w:r>
          </w:p>
        </w:tc>
        <w:tc>
          <w:tcPr>
            <w:tcW w:w="475" w:type="dxa"/>
            <w:vAlign w:val="center"/>
          </w:tcPr>
          <w:p w14:paraId="49CFF75A"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21</w:t>
            </w:r>
          </w:p>
        </w:tc>
        <w:tc>
          <w:tcPr>
            <w:tcW w:w="475" w:type="dxa"/>
            <w:vAlign w:val="center"/>
          </w:tcPr>
          <w:p w14:paraId="4A510672"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22</w:t>
            </w:r>
          </w:p>
        </w:tc>
        <w:tc>
          <w:tcPr>
            <w:tcW w:w="475" w:type="dxa"/>
            <w:vAlign w:val="center"/>
          </w:tcPr>
          <w:p w14:paraId="21711995"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23</w:t>
            </w:r>
          </w:p>
        </w:tc>
        <w:tc>
          <w:tcPr>
            <w:tcW w:w="475" w:type="dxa"/>
            <w:tcBorders>
              <w:right w:val="single" w:sz="12" w:space="0" w:color="auto"/>
            </w:tcBorders>
            <w:vAlign w:val="center"/>
          </w:tcPr>
          <w:p w14:paraId="0AEF3EA0" w14:textId="77777777" w:rsidR="00F7112C" w:rsidRPr="006B4789" w:rsidRDefault="00F7112C" w:rsidP="009B70DE">
            <w:pPr>
              <w:jc w:val="left"/>
              <w:rPr>
                <w:rStyle w:val="IntenseReference"/>
                <w:rFonts w:ascii="Avenir Book" w:hAnsi="Avenir Book" w:cs="Arial"/>
                <w:sz w:val="22"/>
              </w:rPr>
            </w:pPr>
            <w:r w:rsidRPr="006B4789">
              <w:rPr>
                <w:rStyle w:val="IntenseReference"/>
                <w:rFonts w:ascii="Avenir Book" w:hAnsi="Avenir Book" w:cs="Arial"/>
                <w:sz w:val="22"/>
              </w:rPr>
              <w:t>24</w:t>
            </w:r>
          </w:p>
        </w:tc>
      </w:tr>
      <w:tr w:rsidR="00F7112C" w:rsidRPr="006B4789" w14:paraId="476FEC06" w14:textId="77777777" w:rsidTr="008E40B5">
        <w:trPr>
          <w:trHeight w:val="813"/>
        </w:trPr>
        <w:tc>
          <w:tcPr>
            <w:tcW w:w="1870" w:type="dxa"/>
            <w:vMerge w:val="restart"/>
            <w:tcBorders>
              <w:right w:val="single" w:sz="12" w:space="0" w:color="auto"/>
            </w:tcBorders>
            <w:shd w:val="clear" w:color="auto" w:fill="FFFFFF" w:themeFill="background1"/>
            <w:vAlign w:val="center"/>
          </w:tcPr>
          <w:p w14:paraId="63353BEF" w14:textId="77777777" w:rsidR="00F7112C" w:rsidRPr="006B4789" w:rsidRDefault="00F7112C" w:rsidP="009B70DE">
            <w:pPr>
              <w:pStyle w:val="NoSpacing"/>
              <w:jc w:val="center"/>
              <w:rPr>
                <w:rFonts w:ascii="Avenir Book" w:hAnsi="Avenir Book" w:cs="Arial"/>
                <w:i/>
              </w:rPr>
            </w:pPr>
            <w:r w:rsidRPr="006B4789">
              <w:rPr>
                <w:rFonts w:ascii="Avenir Book" w:hAnsi="Avenir Book" w:cs="Arial"/>
                <w:i/>
              </w:rPr>
              <w:t>Output 1.</w:t>
            </w:r>
          </w:p>
          <w:p w14:paraId="0C491EB0" w14:textId="77777777" w:rsidR="00F7112C" w:rsidRPr="006B4789" w:rsidRDefault="00F7112C" w:rsidP="009B70DE">
            <w:pPr>
              <w:pStyle w:val="NoSpacing"/>
              <w:jc w:val="center"/>
              <w:rPr>
                <w:rStyle w:val="IntenseReference"/>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72EBD00F" w14:textId="77777777" w:rsidR="009D1F93" w:rsidRDefault="00641F34" w:rsidP="009B70DE">
            <w:pPr>
              <w:spacing w:after="0"/>
              <w:jc w:val="left"/>
              <w:rPr>
                <w:rStyle w:val="IntenseReference"/>
                <w:rFonts w:ascii="Avenir Book" w:hAnsi="Avenir Book" w:cs="Arial"/>
                <w:sz w:val="22"/>
              </w:rPr>
            </w:pPr>
            <w:r w:rsidRPr="006B4789">
              <w:rPr>
                <w:rStyle w:val="IntenseReference"/>
                <w:rFonts w:ascii="Avenir Book" w:hAnsi="Avenir Book" w:cs="Arial"/>
                <w:sz w:val="22"/>
              </w:rPr>
              <w:t xml:space="preserve">delivery of </w:t>
            </w:r>
            <w:r w:rsidR="009B228B" w:rsidRPr="006B4789">
              <w:rPr>
                <w:rStyle w:val="IntenseReference"/>
                <w:rFonts w:ascii="Avenir Book" w:hAnsi="Avenir Book" w:cs="Arial"/>
                <w:sz w:val="22"/>
              </w:rPr>
              <w:t>mekong leadership program</w:t>
            </w:r>
            <w:r w:rsidR="00496EAA" w:rsidRPr="006B4789">
              <w:rPr>
                <w:rStyle w:val="IntenseReference"/>
                <w:rFonts w:ascii="Avenir Book" w:hAnsi="Avenir Book" w:cs="Arial"/>
                <w:sz w:val="22"/>
              </w:rPr>
              <w:t xml:space="preserve"> (s)</w:t>
            </w:r>
          </w:p>
          <w:p w14:paraId="6C2AF7C3" w14:textId="3919C022" w:rsidR="00353DE3" w:rsidRPr="006B4789" w:rsidRDefault="00353DE3" w:rsidP="009B70DE">
            <w:pPr>
              <w:spacing w:after="0"/>
              <w:jc w:val="left"/>
              <w:rPr>
                <w:rStyle w:val="IntenseReference"/>
                <w:rFonts w:ascii="Avenir Book" w:hAnsi="Avenir Book" w:cs="Arial"/>
                <w:sz w:val="22"/>
              </w:rPr>
            </w:pPr>
            <w:r>
              <w:rPr>
                <w:rStyle w:val="IntenseReference"/>
                <w:rFonts w:ascii="Avenir Book" w:hAnsi="Avenir Book" w:cs="Arial"/>
                <w:sz w:val="22"/>
              </w:rPr>
              <w:t xml:space="preserve">Budget: </w:t>
            </w:r>
            <w:r w:rsidR="00F168A5">
              <w:rPr>
                <w:rStyle w:val="IntenseReference"/>
                <w:rFonts w:ascii="Avenir Book" w:hAnsi="Avenir Book" w:cs="Arial"/>
                <w:sz w:val="22"/>
              </w:rPr>
              <w:t xml:space="preserve">USD </w:t>
            </w:r>
            <w:r w:rsidR="00BD4F44">
              <w:rPr>
                <w:rStyle w:val="IntenseReference"/>
                <w:rFonts w:ascii="Avenir Book" w:hAnsi="Avenir Book" w:cs="Arial"/>
                <w:sz w:val="22"/>
              </w:rPr>
              <w:t>349,250</w:t>
            </w:r>
          </w:p>
        </w:tc>
      </w:tr>
      <w:tr w:rsidR="00F7112C" w:rsidRPr="006B4789" w14:paraId="72754B76" w14:textId="77777777" w:rsidTr="009B70DE">
        <w:trPr>
          <w:trHeight w:val="454"/>
        </w:trPr>
        <w:tc>
          <w:tcPr>
            <w:tcW w:w="1870" w:type="dxa"/>
            <w:vMerge/>
            <w:tcBorders>
              <w:right w:val="single" w:sz="12" w:space="0" w:color="auto"/>
            </w:tcBorders>
            <w:shd w:val="clear" w:color="auto" w:fill="FFFFFF" w:themeFill="background1"/>
            <w:vAlign w:val="center"/>
          </w:tcPr>
          <w:p w14:paraId="2BBE8982" w14:textId="77777777" w:rsidR="00F7112C" w:rsidRPr="006B4789" w:rsidRDefault="00F7112C" w:rsidP="009B70DE">
            <w:pPr>
              <w:pStyle w:val="NoSpacing"/>
              <w:jc w:val="center"/>
              <w:rPr>
                <w:rFonts w:ascii="Avenir Book" w:hAnsi="Avenir Book" w:cs="Arial"/>
                <w:i/>
              </w:rPr>
            </w:pPr>
          </w:p>
        </w:tc>
        <w:tc>
          <w:tcPr>
            <w:tcW w:w="475" w:type="dxa"/>
            <w:tcBorders>
              <w:left w:val="single" w:sz="12" w:space="0" w:color="auto"/>
            </w:tcBorders>
            <w:shd w:val="clear" w:color="auto" w:fill="auto"/>
            <w:vAlign w:val="center"/>
          </w:tcPr>
          <w:p w14:paraId="47AE0636"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7A31121E"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4790F432"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1EF50034"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38157CCB" w14:textId="59B57F4F"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2B61508A" w14:textId="2445DE08" w:rsidR="00F7112C" w:rsidRPr="006B4789" w:rsidRDefault="00E107A6"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4F5B7AF9" w14:textId="22E1E825" w:rsidR="00F7112C" w:rsidRPr="006B4789" w:rsidRDefault="002323A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shd w:val="clear" w:color="auto" w:fill="auto"/>
            <w:vAlign w:val="center"/>
          </w:tcPr>
          <w:p w14:paraId="03898F2F"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4F46A0B1"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638F7CFE"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12BAFC2F"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2A695DBC"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273DB3CA"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05271298"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47010C43"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0E404547"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52AE6D96"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08AF078F" w14:textId="4F93A33D" w:rsidR="00F7112C" w:rsidRPr="006B4789" w:rsidRDefault="002323A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3DC1BA4A" w14:textId="6DEA4628" w:rsidR="00F7112C" w:rsidRPr="006B4789" w:rsidRDefault="002323A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shd w:val="clear" w:color="auto" w:fill="auto"/>
            <w:vAlign w:val="center"/>
          </w:tcPr>
          <w:p w14:paraId="4C146B58"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4666ED3A"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75A7B73D" w14:textId="77777777" w:rsidR="00F7112C" w:rsidRPr="006B4789" w:rsidRDefault="00F7112C" w:rsidP="009B70DE">
            <w:pPr>
              <w:spacing w:after="0"/>
              <w:jc w:val="left"/>
              <w:rPr>
                <w:rStyle w:val="IntenseReference"/>
                <w:rFonts w:ascii="Avenir Book" w:hAnsi="Avenir Book" w:cs="Arial"/>
                <w:sz w:val="22"/>
              </w:rPr>
            </w:pPr>
          </w:p>
        </w:tc>
        <w:tc>
          <w:tcPr>
            <w:tcW w:w="475" w:type="dxa"/>
            <w:shd w:val="clear" w:color="auto" w:fill="auto"/>
            <w:vAlign w:val="center"/>
          </w:tcPr>
          <w:p w14:paraId="3E2D91F3"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7544FB9A" w14:textId="77777777" w:rsidR="00F7112C" w:rsidRPr="006B4789" w:rsidRDefault="00F7112C" w:rsidP="009B70DE">
            <w:pPr>
              <w:spacing w:after="0"/>
              <w:jc w:val="left"/>
              <w:rPr>
                <w:rStyle w:val="IntenseReference"/>
                <w:rFonts w:ascii="Avenir Book" w:hAnsi="Avenir Book" w:cs="Arial"/>
                <w:sz w:val="22"/>
              </w:rPr>
            </w:pPr>
          </w:p>
        </w:tc>
      </w:tr>
      <w:tr w:rsidR="00F7112C" w:rsidRPr="006B4789" w14:paraId="2FF9C87C" w14:textId="77777777" w:rsidTr="009B70DE">
        <w:trPr>
          <w:trHeight w:val="454"/>
        </w:trPr>
        <w:tc>
          <w:tcPr>
            <w:tcW w:w="1870" w:type="dxa"/>
            <w:vMerge w:val="restart"/>
            <w:tcBorders>
              <w:right w:val="single" w:sz="12" w:space="0" w:color="auto"/>
            </w:tcBorders>
            <w:vAlign w:val="center"/>
          </w:tcPr>
          <w:p w14:paraId="18DCEC46" w14:textId="77777777" w:rsidR="00F7112C" w:rsidRPr="006B4789" w:rsidRDefault="00F7112C" w:rsidP="009B70DE">
            <w:pPr>
              <w:spacing w:after="0"/>
              <w:jc w:val="center"/>
              <w:rPr>
                <w:rFonts w:ascii="Avenir Book" w:hAnsi="Avenir Book" w:cs="Arial"/>
                <w:i/>
                <w:sz w:val="22"/>
              </w:rPr>
            </w:pPr>
            <w:r w:rsidRPr="006B4789">
              <w:rPr>
                <w:rFonts w:ascii="Avenir Book" w:hAnsi="Avenir Book" w:cs="Arial"/>
                <w:i/>
                <w:sz w:val="22"/>
              </w:rPr>
              <w:t>Activity 1.1.</w:t>
            </w:r>
          </w:p>
          <w:p w14:paraId="6E60FD63" w14:textId="77777777" w:rsidR="00F7112C" w:rsidRPr="006B4789" w:rsidRDefault="00F7112C" w:rsidP="009B70DE">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1C70D721" w14:textId="4DD32B52" w:rsidR="003C42BA" w:rsidRPr="00541C69" w:rsidRDefault="00CE35FF" w:rsidP="009B70DE">
            <w:pPr>
              <w:spacing w:after="0"/>
              <w:jc w:val="left"/>
              <w:rPr>
                <w:rStyle w:val="IntenseReference"/>
                <w:rFonts w:ascii="Avenir Book" w:hAnsi="Avenir Book" w:cs="Arial"/>
                <w:b w:val="0"/>
                <w:bCs w:val="0"/>
                <w:i/>
                <w:smallCaps w:val="0"/>
                <w:color w:val="auto"/>
                <w:spacing w:val="0"/>
                <w:sz w:val="22"/>
              </w:rPr>
            </w:pPr>
            <w:r w:rsidRPr="00CE35FF">
              <w:rPr>
                <w:rFonts w:ascii="Avenir Book" w:hAnsi="Avenir Book" w:cs="Arial"/>
                <w:i/>
                <w:sz w:val="22"/>
              </w:rPr>
              <w:t>Planning and implementation of Mekong LEAD</w:t>
            </w:r>
          </w:p>
        </w:tc>
      </w:tr>
      <w:tr w:rsidR="00F7112C" w:rsidRPr="006B4789" w14:paraId="1393A2BA" w14:textId="77777777" w:rsidTr="009B70DE">
        <w:trPr>
          <w:trHeight w:val="454"/>
        </w:trPr>
        <w:tc>
          <w:tcPr>
            <w:tcW w:w="1870" w:type="dxa"/>
            <w:vMerge/>
            <w:tcBorders>
              <w:right w:val="single" w:sz="12" w:space="0" w:color="auto"/>
            </w:tcBorders>
            <w:vAlign w:val="center"/>
          </w:tcPr>
          <w:p w14:paraId="1C8CF911" w14:textId="77777777" w:rsidR="00F7112C" w:rsidRPr="006B4789" w:rsidRDefault="00F7112C" w:rsidP="009B70DE">
            <w:pPr>
              <w:spacing w:after="0"/>
              <w:jc w:val="center"/>
              <w:rPr>
                <w:rFonts w:ascii="Avenir Book" w:hAnsi="Avenir Book" w:cs="Arial"/>
                <w:i/>
                <w:sz w:val="22"/>
              </w:rPr>
            </w:pPr>
          </w:p>
        </w:tc>
        <w:tc>
          <w:tcPr>
            <w:tcW w:w="475" w:type="dxa"/>
            <w:tcBorders>
              <w:left w:val="single" w:sz="12" w:space="0" w:color="auto"/>
            </w:tcBorders>
            <w:vAlign w:val="center"/>
          </w:tcPr>
          <w:p w14:paraId="673BC79B" w14:textId="5183EDB5" w:rsidR="00F7112C" w:rsidRPr="006B4789" w:rsidRDefault="0049483F"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7B657B9E" w14:textId="4D431FEE" w:rsidR="00F7112C" w:rsidRPr="006B4789" w:rsidRDefault="0049483F"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7F445554" w14:textId="7E3AF5D1" w:rsidR="00F7112C" w:rsidRPr="006B4789" w:rsidRDefault="0049483F"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7B8A7E4F" w14:textId="36F53FA6" w:rsidR="00F7112C" w:rsidRPr="006B4789" w:rsidRDefault="00A446E5"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0B1C9437" w14:textId="43737256"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626EAAAA"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4A962DCC"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E67D67A" w14:textId="3EF62D00"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709C11AF" w14:textId="16602708"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2E5F6115" w14:textId="01C61FFF"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1C1C3BDF" w14:textId="613D72F4"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2319A4E" w14:textId="37132202" w:rsidR="00F7112C" w:rsidRPr="006B4789" w:rsidRDefault="003F1AD6"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43F94FF8" w14:textId="0D6FF7ED"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4E7DA853" w14:textId="1B86E730"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45AF50B8" w14:textId="215FD6BC"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71B87124" w14:textId="74BDA9E8"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4BD96B29" w14:textId="2B2C31A7"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6EF0F21D"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2C8523CB"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ABAF3E6" w14:textId="59799D9F"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412B672B" w14:textId="29A0C151"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921A155" w14:textId="17251120" w:rsidR="00F7112C" w:rsidRPr="006B4789" w:rsidRDefault="00734340"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5A370302" w14:textId="37701735" w:rsidR="00F7112C" w:rsidRPr="006B4789" w:rsidRDefault="003F1AD6"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0B7B485C" w14:textId="62371ADA" w:rsidR="00F7112C" w:rsidRPr="006B4789" w:rsidRDefault="003F1AD6"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r>
      <w:tr w:rsidR="00F7112C" w:rsidRPr="006B4789" w14:paraId="62BE12C5" w14:textId="77777777" w:rsidTr="009B70DE">
        <w:trPr>
          <w:trHeight w:val="454"/>
        </w:trPr>
        <w:tc>
          <w:tcPr>
            <w:tcW w:w="1870" w:type="dxa"/>
            <w:vMerge w:val="restart"/>
            <w:tcBorders>
              <w:right w:val="single" w:sz="12" w:space="0" w:color="auto"/>
            </w:tcBorders>
            <w:vAlign w:val="center"/>
          </w:tcPr>
          <w:p w14:paraId="21D680FB" w14:textId="77777777" w:rsidR="00F7112C" w:rsidRPr="006B4789" w:rsidRDefault="00F7112C" w:rsidP="009B70DE">
            <w:pPr>
              <w:spacing w:after="0"/>
              <w:jc w:val="center"/>
              <w:rPr>
                <w:rFonts w:ascii="Avenir Book" w:hAnsi="Avenir Book" w:cs="Arial"/>
                <w:i/>
                <w:sz w:val="22"/>
              </w:rPr>
            </w:pPr>
            <w:r w:rsidRPr="006B4789">
              <w:rPr>
                <w:rFonts w:ascii="Avenir Book" w:hAnsi="Avenir Book" w:cs="Arial"/>
                <w:i/>
                <w:sz w:val="22"/>
              </w:rPr>
              <w:t>Activity 1.2.</w:t>
            </w:r>
          </w:p>
          <w:p w14:paraId="3D1ED4A2" w14:textId="77777777" w:rsidR="00F7112C" w:rsidRPr="006B4789" w:rsidRDefault="00F7112C" w:rsidP="009B70DE">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62D00E36" w14:textId="32349460" w:rsidR="00F7112C" w:rsidRPr="006B4789" w:rsidRDefault="00CE35FF" w:rsidP="00490C2B">
            <w:pPr>
              <w:spacing w:after="0"/>
              <w:jc w:val="left"/>
              <w:rPr>
                <w:rStyle w:val="IntenseReference"/>
                <w:rFonts w:ascii="Avenir Book" w:hAnsi="Avenir Book" w:cs="Arial"/>
                <w:b w:val="0"/>
                <w:bCs w:val="0"/>
                <w:i/>
                <w:smallCaps w:val="0"/>
                <w:color w:val="auto"/>
                <w:spacing w:val="0"/>
                <w:sz w:val="22"/>
              </w:rPr>
            </w:pPr>
            <w:r w:rsidRPr="00CE35FF">
              <w:rPr>
                <w:rFonts w:ascii="Avenir Book" w:hAnsi="Avenir Book" w:cs="Arial"/>
                <w:i/>
                <w:sz w:val="22"/>
              </w:rPr>
              <w:t>Curriculum development</w:t>
            </w:r>
          </w:p>
        </w:tc>
      </w:tr>
      <w:tr w:rsidR="00F7112C" w:rsidRPr="006B4789" w14:paraId="549E2F62" w14:textId="77777777" w:rsidTr="009B70DE">
        <w:trPr>
          <w:trHeight w:val="454"/>
        </w:trPr>
        <w:tc>
          <w:tcPr>
            <w:tcW w:w="1870" w:type="dxa"/>
            <w:vMerge/>
            <w:tcBorders>
              <w:right w:val="single" w:sz="12" w:space="0" w:color="auto"/>
            </w:tcBorders>
            <w:vAlign w:val="center"/>
          </w:tcPr>
          <w:p w14:paraId="30E2F1A6" w14:textId="77777777" w:rsidR="00F7112C" w:rsidRPr="006B4789" w:rsidRDefault="00F7112C" w:rsidP="009B70DE">
            <w:pPr>
              <w:spacing w:after="0"/>
              <w:jc w:val="center"/>
              <w:rPr>
                <w:rFonts w:ascii="Avenir Book" w:hAnsi="Avenir Book" w:cs="Arial"/>
                <w:i/>
                <w:sz w:val="22"/>
              </w:rPr>
            </w:pPr>
          </w:p>
        </w:tc>
        <w:tc>
          <w:tcPr>
            <w:tcW w:w="475" w:type="dxa"/>
            <w:tcBorders>
              <w:left w:val="single" w:sz="12" w:space="0" w:color="auto"/>
            </w:tcBorders>
            <w:vAlign w:val="center"/>
          </w:tcPr>
          <w:p w14:paraId="0D5D3E3B"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4D291781"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3C7780F0" w14:textId="5A911198"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4F9A3F31" w14:textId="0A5CDC26"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6B7729FE" w14:textId="27764ECF"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5592E464"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7F50B88D"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6C4EC76"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BB052CB"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16650D1E"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3DB4E36F"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F85E141"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E1F62D7"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051F9EFC"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2922EAF6" w14:textId="00BA2D1A"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3B9CA8CC" w14:textId="0160E004"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04047441" w14:textId="7C7EBB50" w:rsidR="00F7112C" w:rsidRPr="006B4789" w:rsidRDefault="00370707"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9EC826F"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4154A53B"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7539828"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0D011A90"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7E64CC97" w14:textId="77777777" w:rsidR="00F7112C" w:rsidRPr="006B4789" w:rsidRDefault="00F7112C" w:rsidP="009B70DE">
            <w:pPr>
              <w:spacing w:after="0"/>
              <w:jc w:val="left"/>
              <w:rPr>
                <w:rStyle w:val="IntenseReference"/>
                <w:rFonts w:ascii="Avenir Book" w:hAnsi="Avenir Book" w:cs="Arial"/>
                <w:sz w:val="22"/>
              </w:rPr>
            </w:pPr>
          </w:p>
        </w:tc>
        <w:tc>
          <w:tcPr>
            <w:tcW w:w="475" w:type="dxa"/>
            <w:vAlign w:val="center"/>
          </w:tcPr>
          <w:p w14:paraId="7C09CB97" w14:textId="77777777" w:rsidR="00F7112C" w:rsidRPr="006B4789" w:rsidRDefault="00F7112C"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ED4611C" w14:textId="77777777" w:rsidR="00F7112C" w:rsidRPr="006B4789" w:rsidRDefault="00F7112C" w:rsidP="009B70DE">
            <w:pPr>
              <w:spacing w:after="0"/>
              <w:jc w:val="left"/>
              <w:rPr>
                <w:rStyle w:val="IntenseReference"/>
                <w:rFonts w:ascii="Avenir Book" w:hAnsi="Avenir Book" w:cs="Arial"/>
                <w:sz w:val="22"/>
              </w:rPr>
            </w:pPr>
          </w:p>
        </w:tc>
      </w:tr>
      <w:tr w:rsidR="00CE35FF" w:rsidRPr="006B4789" w14:paraId="7E5F1CAA" w14:textId="77777777" w:rsidTr="00E7738B">
        <w:trPr>
          <w:trHeight w:val="454"/>
        </w:trPr>
        <w:tc>
          <w:tcPr>
            <w:tcW w:w="1870" w:type="dxa"/>
            <w:tcBorders>
              <w:right w:val="single" w:sz="12" w:space="0" w:color="auto"/>
            </w:tcBorders>
            <w:vAlign w:val="center"/>
          </w:tcPr>
          <w:p w14:paraId="6B9BA9E1" w14:textId="55B80D35" w:rsidR="00CE35FF" w:rsidRPr="006B4789" w:rsidRDefault="00CE35FF" w:rsidP="009B70DE">
            <w:pPr>
              <w:spacing w:after="0"/>
              <w:jc w:val="center"/>
              <w:rPr>
                <w:rFonts w:ascii="Avenir Book" w:hAnsi="Avenir Book" w:cs="Arial"/>
                <w:i/>
                <w:sz w:val="22"/>
              </w:rPr>
            </w:pPr>
            <w:r>
              <w:rPr>
                <w:rFonts w:ascii="Avenir Book" w:hAnsi="Avenir Book" w:cs="Arial"/>
                <w:i/>
                <w:sz w:val="22"/>
              </w:rPr>
              <w:t>Activity 1.3</w:t>
            </w:r>
          </w:p>
        </w:tc>
        <w:tc>
          <w:tcPr>
            <w:tcW w:w="11400" w:type="dxa"/>
            <w:gridSpan w:val="24"/>
            <w:tcBorders>
              <w:left w:val="single" w:sz="12" w:space="0" w:color="auto"/>
              <w:right w:val="single" w:sz="12" w:space="0" w:color="auto"/>
            </w:tcBorders>
            <w:vAlign w:val="center"/>
          </w:tcPr>
          <w:p w14:paraId="11F85199" w14:textId="7F53DC4A" w:rsidR="00CE35FF" w:rsidRPr="007D7ED8" w:rsidRDefault="007D7ED8" w:rsidP="009B70DE">
            <w:pPr>
              <w:spacing w:after="0"/>
              <w:jc w:val="left"/>
              <w:rPr>
                <w:rStyle w:val="IntenseReference"/>
                <w:rFonts w:ascii="Avenir Book" w:hAnsi="Avenir Book" w:cs="Arial"/>
                <w:i/>
                <w:iCs/>
                <w:sz w:val="22"/>
              </w:rPr>
            </w:pPr>
            <w:r w:rsidRPr="007D7ED8">
              <w:rPr>
                <w:rFonts w:ascii="Avenir Book" w:eastAsia="Times New Roman" w:hAnsi="Avenir Book" w:cs="Arial"/>
                <w:i/>
                <w:iCs/>
                <w:color w:val="000000"/>
                <w:sz w:val="22"/>
              </w:rPr>
              <w:t>Production of framework paper</w:t>
            </w:r>
          </w:p>
        </w:tc>
      </w:tr>
      <w:tr w:rsidR="00290027" w:rsidRPr="006B4789" w14:paraId="043A1224" w14:textId="77777777" w:rsidTr="009B70DE">
        <w:trPr>
          <w:trHeight w:val="454"/>
        </w:trPr>
        <w:tc>
          <w:tcPr>
            <w:tcW w:w="1870" w:type="dxa"/>
            <w:tcBorders>
              <w:right w:val="single" w:sz="12" w:space="0" w:color="auto"/>
            </w:tcBorders>
            <w:vAlign w:val="center"/>
          </w:tcPr>
          <w:p w14:paraId="21DBADE8" w14:textId="77777777" w:rsidR="00290027" w:rsidRPr="006B4789" w:rsidRDefault="00290027" w:rsidP="009B70DE">
            <w:pPr>
              <w:spacing w:after="0"/>
              <w:jc w:val="center"/>
              <w:rPr>
                <w:rFonts w:ascii="Avenir Book" w:hAnsi="Avenir Book" w:cs="Arial"/>
                <w:i/>
                <w:sz w:val="22"/>
              </w:rPr>
            </w:pPr>
          </w:p>
        </w:tc>
        <w:tc>
          <w:tcPr>
            <w:tcW w:w="475" w:type="dxa"/>
            <w:tcBorders>
              <w:left w:val="single" w:sz="12" w:space="0" w:color="auto"/>
            </w:tcBorders>
            <w:vAlign w:val="center"/>
          </w:tcPr>
          <w:p w14:paraId="03AB5269"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5E85314D"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36C148CA"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01243DA"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47C1CD33" w14:textId="13059D0A" w:rsidR="00290027" w:rsidRPr="006B4789" w:rsidRDefault="00F76E1D"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70E9F08C"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59BE0E96"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B4287B3"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25CDDDA"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6FB7EFE6"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7E7B468F"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A4ECD77"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C2D2F44"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0C7AFFCD"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65B40282"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5D1276B"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3E206D2" w14:textId="59664BFE" w:rsidR="00290027" w:rsidRPr="006B4789" w:rsidRDefault="00F76E1D" w:rsidP="009B70DE">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112C5CB1"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6DECA0D4"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9E2DD81"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7F585455"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7AA8431A" w14:textId="77777777" w:rsidR="00290027" w:rsidRPr="006B4789" w:rsidRDefault="00290027" w:rsidP="009B70DE">
            <w:pPr>
              <w:spacing w:after="0"/>
              <w:jc w:val="left"/>
              <w:rPr>
                <w:rStyle w:val="IntenseReference"/>
                <w:rFonts w:ascii="Avenir Book" w:hAnsi="Avenir Book" w:cs="Arial"/>
                <w:sz w:val="22"/>
              </w:rPr>
            </w:pPr>
          </w:p>
        </w:tc>
        <w:tc>
          <w:tcPr>
            <w:tcW w:w="475" w:type="dxa"/>
            <w:vAlign w:val="center"/>
          </w:tcPr>
          <w:p w14:paraId="242330F6" w14:textId="77777777" w:rsidR="00290027" w:rsidRPr="006B4789" w:rsidRDefault="00290027" w:rsidP="009B70DE">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51A1239" w14:textId="77777777" w:rsidR="00290027" w:rsidRPr="006B4789" w:rsidRDefault="00290027" w:rsidP="009B70DE">
            <w:pPr>
              <w:spacing w:after="0"/>
              <w:jc w:val="left"/>
              <w:rPr>
                <w:rStyle w:val="IntenseReference"/>
                <w:rFonts w:ascii="Avenir Book" w:hAnsi="Avenir Book" w:cs="Arial"/>
                <w:sz w:val="22"/>
              </w:rPr>
            </w:pPr>
          </w:p>
        </w:tc>
      </w:tr>
      <w:tr w:rsidR="00DB0CBF" w:rsidRPr="006B4789" w14:paraId="73EE66F3" w14:textId="77777777" w:rsidTr="009B70DE">
        <w:trPr>
          <w:trHeight w:val="454"/>
        </w:trPr>
        <w:tc>
          <w:tcPr>
            <w:tcW w:w="1870" w:type="dxa"/>
            <w:vMerge w:val="restart"/>
            <w:tcBorders>
              <w:right w:val="single" w:sz="12" w:space="0" w:color="auto"/>
            </w:tcBorders>
            <w:vAlign w:val="center"/>
          </w:tcPr>
          <w:p w14:paraId="538CB5FE" w14:textId="15AE3920" w:rsidR="00DB0CBF" w:rsidRPr="006B4789" w:rsidRDefault="00DB0CBF" w:rsidP="00DB0CBF">
            <w:pPr>
              <w:spacing w:after="0"/>
              <w:jc w:val="center"/>
              <w:rPr>
                <w:rFonts w:ascii="Avenir Book" w:hAnsi="Avenir Book" w:cs="Arial"/>
                <w:i/>
                <w:sz w:val="22"/>
              </w:rPr>
            </w:pPr>
            <w:r w:rsidRPr="006B4789">
              <w:rPr>
                <w:rFonts w:ascii="Avenir Book" w:hAnsi="Avenir Book" w:cs="Arial"/>
                <w:i/>
                <w:sz w:val="22"/>
              </w:rPr>
              <w:t>Activity 1.</w:t>
            </w:r>
            <w:r w:rsidR="007D7ED8">
              <w:rPr>
                <w:rFonts w:ascii="Avenir Book" w:hAnsi="Avenir Book" w:cs="Arial"/>
                <w:i/>
                <w:sz w:val="22"/>
              </w:rPr>
              <w:t>4</w:t>
            </w:r>
            <w:r w:rsidRPr="006B4789">
              <w:rPr>
                <w:rFonts w:ascii="Avenir Book" w:hAnsi="Avenir Book" w:cs="Arial"/>
                <w:i/>
                <w:sz w:val="22"/>
              </w:rPr>
              <w:t>.</w:t>
            </w:r>
          </w:p>
          <w:p w14:paraId="582EA09F" w14:textId="77777777" w:rsidR="00DB0CBF" w:rsidRPr="006B4789" w:rsidRDefault="00DB0CBF" w:rsidP="00DB0CBF">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0FD4DB51" w14:textId="0A2E86F6" w:rsidR="00DB0CBF" w:rsidRPr="006B4789" w:rsidRDefault="00E16A93" w:rsidP="00DB0CBF">
            <w:pPr>
              <w:spacing w:after="0"/>
              <w:jc w:val="left"/>
              <w:rPr>
                <w:rStyle w:val="IntenseReference"/>
                <w:rFonts w:ascii="Avenir Book" w:hAnsi="Avenir Book" w:cs="Arial"/>
                <w:sz w:val="22"/>
              </w:rPr>
            </w:pPr>
            <w:r w:rsidRPr="006B4789">
              <w:rPr>
                <w:rFonts w:ascii="Avenir Book" w:hAnsi="Avenir Book" w:cs="Arial"/>
                <w:i/>
                <w:sz w:val="22"/>
              </w:rPr>
              <w:t>Mekong LEAD meeting</w:t>
            </w:r>
            <w:r w:rsidR="00496EAA" w:rsidRPr="006B4789">
              <w:rPr>
                <w:rFonts w:ascii="Avenir Book" w:hAnsi="Avenir Book" w:cs="Arial"/>
                <w:i/>
                <w:sz w:val="22"/>
              </w:rPr>
              <w:t xml:space="preserve"> </w:t>
            </w:r>
            <w:r w:rsidRPr="006B4789">
              <w:rPr>
                <w:rFonts w:ascii="Avenir Book" w:hAnsi="Avenir Book" w:cs="Arial"/>
                <w:i/>
                <w:sz w:val="22"/>
              </w:rPr>
              <w:t>(5 days)</w:t>
            </w:r>
          </w:p>
        </w:tc>
      </w:tr>
      <w:tr w:rsidR="00DB0CBF" w:rsidRPr="006B4789" w14:paraId="60B61950" w14:textId="77777777" w:rsidTr="009B70DE">
        <w:trPr>
          <w:trHeight w:val="454"/>
        </w:trPr>
        <w:tc>
          <w:tcPr>
            <w:tcW w:w="1870" w:type="dxa"/>
            <w:vMerge/>
            <w:tcBorders>
              <w:right w:val="single" w:sz="12" w:space="0" w:color="auto"/>
            </w:tcBorders>
            <w:vAlign w:val="center"/>
          </w:tcPr>
          <w:p w14:paraId="1BF05EC8" w14:textId="77777777" w:rsidR="00DB0CBF" w:rsidRPr="006B4789" w:rsidRDefault="00DB0CBF" w:rsidP="00DB0CBF">
            <w:pPr>
              <w:spacing w:after="0"/>
              <w:jc w:val="center"/>
              <w:rPr>
                <w:rFonts w:ascii="Avenir Book" w:hAnsi="Avenir Book" w:cs="Arial"/>
                <w:i/>
                <w:sz w:val="22"/>
              </w:rPr>
            </w:pPr>
          </w:p>
        </w:tc>
        <w:tc>
          <w:tcPr>
            <w:tcW w:w="475" w:type="dxa"/>
            <w:tcBorders>
              <w:left w:val="single" w:sz="12" w:space="0" w:color="auto"/>
            </w:tcBorders>
            <w:vAlign w:val="center"/>
          </w:tcPr>
          <w:p w14:paraId="6F70E4B6"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590313F3"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6621389A"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385584B"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4D9901BF"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01E4E7B0" w14:textId="7B9B27E5" w:rsidR="00DB0CBF" w:rsidRPr="006B4789" w:rsidRDefault="005574C8" w:rsidP="00DB0CBF">
            <w:pPr>
              <w:spacing w:after="0"/>
              <w:jc w:val="left"/>
              <w:rPr>
                <w:rStyle w:val="IntenseReference"/>
                <w:rFonts w:ascii="Avenir Book" w:hAnsi="Avenir Book" w:cs="Arial"/>
                <w:sz w:val="22"/>
              </w:rPr>
            </w:pPr>
            <w:r w:rsidRPr="006B4789">
              <w:rPr>
                <w:rStyle w:val="IntenseReference"/>
                <w:rFonts w:ascii="Avenir Book" w:hAnsi="Avenir Book" w:cs="Arial"/>
                <w:sz w:val="22"/>
              </w:rPr>
              <w:t>x</w:t>
            </w:r>
          </w:p>
        </w:tc>
        <w:tc>
          <w:tcPr>
            <w:tcW w:w="475" w:type="dxa"/>
            <w:vAlign w:val="center"/>
          </w:tcPr>
          <w:p w14:paraId="4599029C" w14:textId="0A5677E7" w:rsidR="00DB0CBF" w:rsidRPr="006B4789" w:rsidRDefault="005574C8" w:rsidP="00DB0CBF">
            <w:pPr>
              <w:spacing w:after="0"/>
              <w:jc w:val="left"/>
              <w:rPr>
                <w:rStyle w:val="IntenseReference"/>
                <w:rFonts w:ascii="Avenir Book" w:hAnsi="Avenir Book" w:cs="Arial"/>
                <w:sz w:val="22"/>
              </w:rPr>
            </w:pPr>
            <w:r w:rsidRPr="006B4789">
              <w:rPr>
                <w:rStyle w:val="IntenseReference"/>
                <w:rFonts w:ascii="Avenir Book" w:hAnsi="Avenir Book" w:cs="Arial"/>
                <w:sz w:val="22"/>
              </w:rPr>
              <w:t>x</w:t>
            </w:r>
          </w:p>
        </w:tc>
        <w:tc>
          <w:tcPr>
            <w:tcW w:w="475" w:type="dxa"/>
            <w:tcBorders>
              <w:right w:val="single" w:sz="12" w:space="0" w:color="auto"/>
            </w:tcBorders>
            <w:vAlign w:val="center"/>
          </w:tcPr>
          <w:p w14:paraId="1A05F2F1"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145D0FA"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1E6F0753"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2478C269"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7C70605"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93EB96B"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365C2247"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079BC08F"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D36DB5A"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C8A0EBF"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17648364" w14:textId="447E346D" w:rsidR="00DB0CBF" w:rsidRPr="006B4789" w:rsidRDefault="00F76E1D"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6114A2E" w14:textId="38AE1BAE" w:rsidR="00DB0CBF" w:rsidRPr="006B4789" w:rsidRDefault="00F76E1D"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605778B0"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16BDD7B3"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0C08A6C0"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42F1DA7C"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3578C81" w14:textId="77777777" w:rsidR="00DB0CBF" w:rsidRPr="006B4789" w:rsidRDefault="00DB0CBF" w:rsidP="00DB0CBF">
            <w:pPr>
              <w:spacing w:after="0"/>
              <w:jc w:val="left"/>
              <w:rPr>
                <w:rStyle w:val="IntenseReference"/>
                <w:rFonts w:ascii="Avenir Book" w:hAnsi="Avenir Book" w:cs="Arial"/>
                <w:sz w:val="22"/>
              </w:rPr>
            </w:pPr>
          </w:p>
        </w:tc>
      </w:tr>
      <w:tr w:rsidR="00CE35FF" w:rsidRPr="006B4789" w14:paraId="6489C72A" w14:textId="77777777" w:rsidTr="00A91A5E">
        <w:trPr>
          <w:trHeight w:val="454"/>
        </w:trPr>
        <w:tc>
          <w:tcPr>
            <w:tcW w:w="1870" w:type="dxa"/>
            <w:tcBorders>
              <w:right w:val="single" w:sz="12" w:space="0" w:color="auto"/>
            </w:tcBorders>
            <w:vAlign w:val="center"/>
          </w:tcPr>
          <w:p w14:paraId="4F609BC5" w14:textId="2A05B5DD" w:rsidR="00CE35FF" w:rsidRPr="006B4789" w:rsidRDefault="00CE35FF" w:rsidP="00DB0CBF">
            <w:pPr>
              <w:spacing w:after="0"/>
              <w:jc w:val="center"/>
              <w:rPr>
                <w:rFonts w:ascii="Avenir Book" w:hAnsi="Avenir Book" w:cs="Arial"/>
                <w:i/>
                <w:sz w:val="22"/>
              </w:rPr>
            </w:pPr>
            <w:r>
              <w:rPr>
                <w:rFonts w:ascii="Avenir Book" w:hAnsi="Avenir Book" w:cs="Arial"/>
                <w:i/>
                <w:sz w:val="22"/>
              </w:rPr>
              <w:t>Activities 1.</w:t>
            </w:r>
            <w:r w:rsidR="002B6699">
              <w:rPr>
                <w:rFonts w:ascii="Avenir Book" w:hAnsi="Avenir Book" w:cs="Arial"/>
                <w:i/>
                <w:sz w:val="22"/>
              </w:rPr>
              <w:t>5</w:t>
            </w:r>
          </w:p>
        </w:tc>
        <w:tc>
          <w:tcPr>
            <w:tcW w:w="11400" w:type="dxa"/>
            <w:gridSpan w:val="24"/>
            <w:tcBorders>
              <w:left w:val="single" w:sz="12" w:space="0" w:color="auto"/>
              <w:right w:val="single" w:sz="12" w:space="0" w:color="auto"/>
            </w:tcBorders>
            <w:vAlign w:val="center"/>
          </w:tcPr>
          <w:p w14:paraId="317159AB" w14:textId="476ED542" w:rsidR="00CE35FF" w:rsidRPr="007D7ED8" w:rsidRDefault="007D7ED8" w:rsidP="00DB0CBF">
            <w:pPr>
              <w:spacing w:after="0"/>
              <w:jc w:val="left"/>
              <w:rPr>
                <w:rStyle w:val="IntenseReference"/>
                <w:rFonts w:ascii="Avenir Book" w:hAnsi="Avenir Book" w:cs="Arial"/>
                <w:i/>
                <w:iCs/>
                <w:sz w:val="22"/>
              </w:rPr>
            </w:pPr>
            <w:r w:rsidRPr="007D7ED8">
              <w:rPr>
                <w:rFonts w:ascii="Avenir Book" w:hAnsi="Avenir Book" w:cs="Arial"/>
                <w:bCs/>
                <w:i/>
                <w:iCs/>
                <w:sz w:val="22"/>
              </w:rPr>
              <w:t>Debriefing and Follow-up Activities</w:t>
            </w:r>
          </w:p>
        </w:tc>
      </w:tr>
      <w:tr w:rsidR="00CE35FF" w:rsidRPr="006B4789" w14:paraId="595C3338" w14:textId="77777777" w:rsidTr="009B70DE">
        <w:trPr>
          <w:trHeight w:val="454"/>
        </w:trPr>
        <w:tc>
          <w:tcPr>
            <w:tcW w:w="1870" w:type="dxa"/>
            <w:tcBorders>
              <w:right w:val="single" w:sz="12" w:space="0" w:color="auto"/>
            </w:tcBorders>
            <w:vAlign w:val="center"/>
          </w:tcPr>
          <w:p w14:paraId="14AA927E" w14:textId="77777777" w:rsidR="00CE35FF" w:rsidRPr="006B4789" w:rsidRDefault="00CE35FF" w:rsidP="00DB0CBF">
            <w:pPr>
              <w:spacing w:after="0"/>
              <w:jc w:val="center"/>
              <w:rPr>
                <w:rFonts w:ascii="Avenir Book" w:hAnsi="Avenir Book" w:cs="Arial"/>
                <w:i/>
                <w:sz w:val="22"/>
              </w:rPr>
            </w:pPr>
          </w:p>
        </w:tc>
        <w:tc>
          <w:tcPr>
            <w:tcW w:w="475" w:type="dxa"/>
            <w:tcBorders>
              <w:left w:val="single" w:sz="12" w:space="0" w:color="auto"/>
            </w:tcBorders>
            <w:vAlign w:val="center"/>
          </w:tcPr>
          <w:p w14:paraId="6EC2A564"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3C4FE151"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5F83C128"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C96087A"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2D00E36"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02BDD196"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471E222A"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A117859" w14:textId="4BFDF0F2"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3B42D163" w14:textId="681158FD"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D67A1C1" w14:textId="7C8FE362"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5BB513F9"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CCC0D66"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4B2AE901"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4839BB3B"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69D0A78A"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4B84290"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BDE313B"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061370A4" w14:textId="77777777" w:rsidR="00CE35FF" w:rsidRPr="006B4789" w:rsidRDefault="00CE35FF" w:rsidP="00DB0CBF">
            <w:pPr>
              <w:spacing w:after="0"/>
              <w:jc w:val="left"/>
              <w:rPr>
                <w:rStyle w:val="IntenseReference"/>
                <w:rFonts w:ascii="Avenir Book" w:hAnsi="Avenir Book" w:cs="Arial"/>
                <w:sz w:val="22"/>
              </w:rPr>
            </w:pPr>
          </w:p>
        </w:tc>
        <w:tc>
          <w:tcPr>
            <w:tcW w:w="475" w:type="dxa"/>
            <w:vAlign w:val="center"/>
          </w:tcPr>
          <w:p w14:paraId="32D4ECA4"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D8717BC" w14:textId="740C86DB"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2A65E11" w14:textId="1F9E817D"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37372B1" w14:textId="1EDA4AB0" w:rsidR="00CE35FF" w:rsidRPr="006B4789" w:rsidRDefault="003F1AD6"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6F03B2D6" w14:textId="77777777" w:rsidR="00CE35FF" w:rsidRPr="006B4789" w:rsidRDefault="00CE35F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BF0A0F8" w14:textId="77777777" w:rsidR="00CE35FF" w:rsidRPr="006B4789" w:rsidRDefault="00CE35FF" w:rsidP="00DB0CBF">
            <w:pPr>
              <w:spacing w:after="0"/>
              <w:jc w:val="left"/>
              <w:rPr>
                <w:rStyle w:val="IntenseReference"/>
                <w:rFonts w:ascii="Avenir Book" w:hAnsi="Avenir Book" w:cs="Arial"/>
                <w:sz w:val="22"/>
              </w:rPr>
            </w:pPr>
          </w:p>
        </w:tc>
      </w:tr>
      <w:tr w:rsidR="005574C8" w:rsidRPr="006B4789" w14:paraId="0FF0416D" w14:textId="77777777" w:rsidTr="008E40B5">
        <w:trPr>
          <w:trHeight w:val="920"/>
        </w:trPr>
        <w:tc>
          <w:tcPr>
            <w:tcW w:w="1870" w:type="dxa"/>
            <w:vMerge w:val="restart"/>
            <w:tcBorders>
              <w:right w:val="single" w:sz="12" w:space="0" w:color="auto"/>
            </w:tcBorders>
            <w:shd w:val="clear" w:color="auto" w:fill="FFFFFF" w:themeFill="background1"/>
            <w:vAlign w:val="center"/>
          </w:tcPr>
          <w:p w14:paraId="4DBBE741" w14:textId="77777777" w:rsidR="005574C8" w:rsidRDefault="005574C8" w:rsidP="00DB0CBF">
            <w:pPr>
              <w:spacing w:after="0"/>
              <w:jc w:val="center"/>
              <w:rPr>
                <w:rFonts w:ascii="Avenir Book" w:hAnsi="Avenir Book" w:cs="Arial"/>
                <w:i/>
                <w:sz w:val="22"/>
              </w:rPr>
            </w:pPr>
            <w:r w:rsidRPr="006B4789">
              <w:rPr>
                <w:rFonts w:ascii="Avenir Book" w:hAnsi="Avenir Book" w:cs="Arial"/>
                <w:i/>
                <w:sz w:val="22"/>
              </w:rPr>
              <w:t>Output 2.</w:t>
            </w:r>
          </w:p>
          <w:p w14:paraId="6B2067A9" w14:textId="77777777" w:rsidR="008E40B5" w:rsidRDefault="008E40B5" w:rsidP="00DB0CBF">
            <w:pPr>
              <w:spacing w:after="0"/>
              <w:jc w:val="center"/>
              <w:rPr>
                <w:i/>
              </w:rPr>
            </w:pPr>
          </w:p>
          <w:p w14:paraId="05D5D3B0" w14:textId="77777777" w:rsidR="008E40B5" w:rsidRDefault="008E40B5" w:rsidP="00DB0CBF">
            <w:pPr>
              <w:spacing w:after="0"/>
              <w:jc w:val="center"/>
              <w:rPr>
                <w:i/>
              </w:rPr>
            </w:pPr>
          </w:p>
          <w:p w14:paraId="213803CC" w14:textId="77777777" w:rsidR="008E40B5" w:rsidRDefault="008E40B5" w:rsidP="00DB0CBF">
            <w:pPr>
              <w:spacing w:after="0"/>
              <w:jc w:val="center"/>
              <w:rPr>
                <w:i/>
              </w:rPr>
            </w:pPr>
          </w:p>
          <w:p w14:paraId="64981DC9" w14:textId="7726A940" w:rsidR="008E40B5" w:rsidRPr="006B4789" w:rsidRDefault="008E40B5" w:rsidP="00DB0CBF">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shd w:val="clear" w:color="auto" w:fill="auto"/>
            <w:vAlign w:val="center"/>
          </w:tcPr>
          <w:p w14:paraId="2E0EFC42" w14:textId="6D9117FF" w:rsidR="005574C8" w:rsidRPr="006B4789" w:rsidRDefault="00F91146" w:rsidP="00DB0CBF">
            <w:pPr>
              <w:spacing w:after="0"/>
              <w:jc w:val="left"/>
              <w:rPr>
                <w:rStyle w:val="IntenseReference"/>
                <w:rFonts w:ascii="Avenir Book" w:hAnsi="Avenir Book" w:cs="Arial"/>
                <w:sz w:val="22"/>
              </w:rPr>
            </w:pPr>
            <w:r w:rsidRPr="00F91146">
              <w:rPr>
                <w:rStyle w:val="IntenseReference"/>
                <w:rFonts w:ascii="Avenir Book" w:hAnsi="Avenir Book" w:cs="Arial"/>
                <w:sz w:val="22"/>
              </w:rPr>
              <w:t>Policy research in preparation for Mekong LEAD and related workshops/seminars/consultations</w:t>
            </w:r>
            <w:r w:rsidR="009D1F93">
              <w:rPr>
                <w:rStyle w:val="IntenseReference"/>
                <w:rFonts w:ascii="Avenir Book" w:hAnsi="Avenir Book" w:cs="Arial"/>
                <w:sz w:val="22"/>
              </w:rPr>
              <w:br/>
              <w:t>BUDGET: USD 1</w:t>
            </w:r>
            <w:r w:rsidR="002649C9">
              <w:rPr>
                <w:rStyle w:val="IntenseReference"/>
                <w:rFonts w:ascii="Avenir Book" w:hAnsi="Avenir Book" w:cs="Arial"/>
                <w:sz w:val="22"/>
              </w:rPr>
              <w:t>50,700</w:t>
            </w:r>
          </w:p>
        </w:tc>
      </w:tr>
      <w:tr w:rsidR="00DB0CBF" w:rsidRPr="006B4789" w14:paraId="7416FF34" w14:textId="77777777" w:rsidTr="009B70DE">
        <w:trPr>
          <w:trHeight w:val="454"/>
        </w:trPr>
        <w:tc>
          <w:tcPr>
            <w:tcW w:w="1870" w:type="dxa"/>
            <w:vMerge/>
            <w:tcBorders>
              <w:right w:val="single" w:sz="12" w:space="0" w:color="auto"/>
            </w:tcBorders>
            <w:shd w:val="clear" w:color="auto" w:fill="FFFFFF" w:themeFill="background1"/>
            <w:vAlign w:val="center"/>
          </w:tcPr>
          <w:p w14:paraId="0F0AB716" w14:textId="77777777" w:rsidR="00DB0CBF" w:rsidRPr="006B4789" w:rsidRDefault="00DB0CBF" w:rsidP="00DB0CBF">
            <w:pPr>
              <w:spacing w:after="0"/>
              <w:jc w:val="center"/>
              <w:rPr>
                <w:rFonts w:ascii="Avenir Book" w:hAnsi="Avenir Book" w:cs="Arial"/>
                <w:i/>
                <w:sz w:val="22"/>
              </w:rPr>
            </w:pPr>
          </w:p>
        </w:tc>
        <w:tc>
          <w:tcPr>
            <w:tcW w:w="475" w:type="dxa"/>
            <w:tcBorders>
              <w:left w:val="single" w:sz="12" w:space="0" w:color="auto"/>
            </w:tcBorders>
            <w:shd w:val="clear" w:color="auto" w:fill="auto"/>
            <w:vAlign w:val="center"/>
          </w:tcPr>
          <w:p w14:paraId="291E7B38" w14:textId="55003FED"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1169DDFA" w14:textId="0EF480DC"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25757000"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255681F9" w14:textId="4FC5409C" w:rsidR="00DB0CBF" w:rsidRPr="006B4789" w:rsidRDefault="00913937"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shd w:val="clear" w:color="auto" w:fill="auto"/>
            <w:vAlign w:val="center"/>
          </w:tcPr>
          <w:p w14:paraId="02C4FC5C" w14:textId="33E76973" w:rsidR="00DB0CBF" w:rsidRPr="006B4789" w:rsidRDefault="00913937"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5A121329" w14:textId="77777777"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0275FF84"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03D8197D" w14:textId="745BD1A1"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14567C2C" w14:textId="0D2F9798"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54E67173" w14:textId="75D75372"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279B32B1"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07F46D4C"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shd w:val="clear" w:color="auto" w:fill="auto"/>
            <w:vAlign w:val="center"/>
          </w:tcPr>
          <w:p w14:paraId="4711AA8A" w14:textId="77777777"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0BC8573D" w14:textId="77777777"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1FC7703E"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4129AD06" w14:textId="3AE5E0E8" w:rsidR="00DB0CBF" w:rsidRPr="006B4789" w:rsidRDefault="00913937"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shd w:val="clear" w:color="auto" w:fill="auto"/>
            <w:vAlign w:val="center"/>
          </w:tcPr>
          <w:p w14:paraId="76DFA95A" w14:textId="1FF20936" w:rsidR="00DB0CBF" w:rsidRPr="006B4789" w:rsidRDefault="00913937"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7D70CA4B" w14:textId="77777777"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6B0D8EF6"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02326CFB" w14:textId="5BD9502E" w:rsidR="00DB0CBF" w:rsidRPr="006B4789" w:rsidRDefault="00DB0CBF" w:rsidP="00DB0CBF">
            <w:pPr>
              <w:spacing w:after="0"/>
              <w:jc w:val="left"/>
              <w:rPr>
                <w:rStyle w:val="IntenseReference"/>
                <w:rFonts w:ascii="Avenir Book" w:hAnsi="Avenir Book" w:cs="Arial"/>
                <w:sz w:val="22"/>
              </w:rPr>
            </w:pPr>
          </w:p>
        </w:tc>
        <w:tc>
          <w:tcPr>
            <w:tcW w:w="475" w:type="dxa"/>
            <w:shd w:val="clear" w:color="auto" w:fill="auto"/>
            <w:vAlign w:val="center"/>
          </w:tcPr>
          <w:p w14:paraId="638B852A" w14:textId="60A92337"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7A808E00" w14:textId="53B8D6E9"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shd w:val="clear" w:color="auto" w:fill="auto"/>
            <w:vAlign w:val="center"/>
          </w:tcPr>
          <w:p w14:paraId="30D47C81"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shd w:val="clear" w:color="auto" w:fill="auto"/>
            <w:vAlign w:val="center"/>
          </w:tcPr>
          <w:p w14:paraId="62B926EB" w14:textId="77777777" w:rsidR="00DB0CBF" w:rsidRPr="006B4789" w:rsidRDefault="00DB0CBF" w:rsidP="00DB0CBF">
            <w:pPr>
              <w:spacing w:after="0"/>
              <w:jc w:val="left"/>
              <w:rPr>
                <w:rStyle w:val="IntenseReference"/>
                <w:rFonts w:ascii="Avenir Book" w:hAnsi="Avenir Book" w:cs="Arial"/>
                <w:sz w:val="22"/>
              </w:rPr>
            </w:pPr>
          </w:p>
        </w:tc>
      </w:tr>
      <w:tr w:rsidR="0061791F" w:rsidRPr="006B4789" w14:paraId="77F16416" w14:textId="77777777" w:rsidTr="00D55ED3">
        <w:trPr>
          <w:trHeight w:val="454"/>
        </w:trPr>
        <w:tc>
          <w:tcPr>
            <w:tcW w:w="1870" w:type="dxa"/>
            <w:vMerge w:val="restart"/>
            <w:tcBorders>
              <w:right w:val="single" w:sz="12" w:space="0" w:color="auto"/>
            </w:tcBorders>
            <w:vAlign w:val="center"/>
          </w:tcPr>
          <w:p w14:paraId="31495511" w14:textId="77777777" w:rsidR="0061791F" w:rsidRPr="006B4789" w:rsidRDefault="0061791F" w:rsidP="00DB0CBF">
            <w:pPr>
              <w:spacing w:after="0"/>
              <w:jc w:val="center"/>
              <w:rPr>
                <w:rStyle w:val="IntenseReference"/>
                <w:rFonts w:ascii="Avenir Book" w:hAnsi="Avenir Book" w:cs="Arial"/>
                <w:sz w:val="22"/>
              </w:rPr>
            </w:pPr>
            <w:r w:rsidRPr="006B4789">
              <w:rPr>
                <w:rFonts w:ascii="Avenir Book" w:hAnsi="Avenir Book" w:cs="Arial"/>
                <w:i/>
                <w:sz w:val="22"/>
              </w:rPr>
              <w:lastRenderedPageBreak/>
              <w:t>Activity 2.1.</w:t>
            </w:r>
          </w:p>
        </w:tc>
        <w:tc>
          <w:tcPr>
            <w:tcW w:w="11400" w:type="dxa"/>
            <w:gridSpan w:val="24"/>
            <w:tcBorders>
              <w:left w:val="single" w:sz="12" w:space="0" w:color="auto"/>
              <w:right w:val="single" w:sz="12" w:space="0" w:color="auto"/>
            </w:tcBorders>
            <w:vAlign w:val="center"/>
          </w:tcPr>
          <w:p w14:paraId="63B027BD" w14:textId="149D474B" w:rsidR="0061791F" w:rsidRPr="006B4789" w:rsidRDefault="00D53B89" w:rsidP="00DB0CBF">
            <w:pPr>
              <w:spacing w:after="0"/>
              <w:jc w:val="left"/>
              <w:rPr>
                <w:rStyle w:val="IntenseReference"/>
                <w:rFonts w:ascii="Avenir Book" w:hAnsi="Avenir Book" w:cs="Arial"/>
                <w:sz w:val="22"/>
              </w:rPr>
            </w:pPr>
            <w:r w:rsidRPr="00D53B89">
              <w:rPr>
                <w:rFonts w:ascii="Avenir Book" w:hAnsi="Avenir Book" w:cs="Arial"/>
                <w:i/>
                <w:sz w:val="22"/>
              </w:rPr>
              <w:t>Planning and implementation of Mekong BUILD</w:t>
            </w:r>
          </w:p>
        </w:tc>
      </w:tr>
      <w:tr w:rsidR="00DB0CBF" w:rsidRPr="006B4789" w14:paraId="711C02B4" w14:textId="77777777" w:rsidTr="009B70DE">
        <w:trPr>
          <w:trHeight w:val="454"/>
        </w:trPr>
        <w:tc>
          <w:tcPr>
            <w:tcW w:w="1870" w:type="dxa"/>
            <w:vMerge/>
            <w:tcBorders>
              <w:right w:val="single" w:sz="12" w:space="0" w:color="auto"/>
            </w:tcBorders>
            <w:vAlign w:val="center"/>
          </w:tcPr>
          <w:p w14:paraId="02998573" w14:textId="77777777" w:rsidR="00DB0CBF" w:rsidRPr="006B4789" w:rsidRDefault="00DB0CBF" w:rsidP="00DB0CBF">
            <w:pPr>
              <w:spacing w:after="0"/>
              <w:jc w:val="center"/>
              <w:rPr>
                <w:rFonts w:ascii="Avenir Book" w:hAnsi="Avenir Book" w:cs="Arial"/>
                <w:i/>
                <w:sz w:val="22"/>
              </w:rPr>
            </w:pPr>
          </w:p>
        </w:tc>
        <w:tc>
          <w:tcPr>
            <w:tcW w:w="475" w:type="dxa"/>
            <w:tcBorders>
              <w:left w:val="single" w:sz="12" w:space="0" w:color="auto"/>
            </w:tcBorders>
            <w:vAlign w:val="center"/>
          </w:tcPr>
          <w:p w14:paraId="56A13E27" w14:textId="1931D9F7"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2DA52EA" w14:textId="288398B9"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CAB7EFA" w14:textId="5B86A954"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2A32F77E" w14:textId="18BFB280"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04D6FDD"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35C9265F" w14:textId="751991FE"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0D1EBBD" w14:textId="7102A5F2"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104D53FB"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19B7F02"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45641EE5"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2D020B00" w14:textId="0DA52BAE"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426CD77E" w14:textId="148961F1"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6493C41A"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13D716A7" w14:textId="6F02F2CE"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D8CCC26" w14:textId="7F760DF8"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5D80B295"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D4FE3BC"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6CE06276"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772E276C" w14:textId="6B90A36C"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40AB636E" w14:textId="31B799B6"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A123CEB"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78B7C18F"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3C898203" w14:textId="5F29B1A9"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024D78B2" w14:textId="5D917EBA"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r>
      <w:tr w:rsidR="0061791F" w:rsidRPr="006B4789" w14:paraId="48F1BD87" w14:textId="77777777" w:rsidTr="00894870">
        <w:trPr>
          <w:trHeight w:val="454"/>
        </w:trPr>
        <w:tc>
          <w:tcPr>
            <w:tcW w:w="1870" w:type="dxa"/>
            <w:vMerge w:val="restart"/>
            <w:tcBorders>
              <w:right w:val="single" w:sz="12" w:space="0" w:color="auto"/>
            </w:tcBorders>
            <w:vAlign w:val="center"/>
          </w:tcPr>
          <w:p w14:paraId="5AA09C84" w14:textId="77777777" w:rsidR="0061791F" w:rsidRPr="006B4789" w:rsidRDefault="0061791F" w:rsidP="00DB0CBF">
            <w:pPr>
              <w:spacing w:after="0"/>
              <w:jc w:val="center"/>
              <w:rPr>
                <w:rStyle w:val="IntenseReference"/>
                <w:rFonts w:ascii="Avenir Book" w:hAnsi="Avenir Book" w:cs="Arial"/>
                <w:sz w:val="22"/>
              </w:rPr>
            </w:pPr>
            <w:r w:rsidRPr="006B4789">
              <w:rPr>
                <w:rFonts w:ascii="Avenir Book" w:hAnsi="Avenir Book" w:cs="Arial"/>
                <w:i/>
                <w:sz w:val="22"/>
              </w:rPr>
              <w:t>Activity 2.2.</w:t>
            </w:r>
          </w:p>
        </w:tc>
        <w:tc>
          <w:tcPr>
            <w:tcW w:w="11400" w:type="dxa"/>
            <w:gridSpan w:val="24"/>
            <w:tcBorders>
              <w:left w:val="single" w:sz="12" w:space="0" w:color="auto"/>
              <w:right w:val="single" w:sz="12" w:space="0" w:color="auto"/>
            </w:tcBorders>
            <w:vAlign w:val="center"/>
          </w:tcPr>
          <w:p w14:paraId="7E3B6DD7" w14:textId="10932989" w:rsidR="0061791F" w:rsidRPr="006B4789" w:rsidRDefault="00D53B89" w:rsidP="00DB0CBF">
            <w:pPr>
              <w:spacing w:after="0"/>
              <w:jc w:val="left"/>
              <w:rPr>
                <w:rStyle w:val="IntenseReference"/>
                <w:rFonts w:ascii="Avenir Book" w:hAnsi="Avenir Book" w:cs="Arial"/>
                <w:sz w:val="22"/>
              </w:rPr>
            </w:pPr>
            <w:r w:rsidRPr="00D53B89">
              <w:rPr>
                <w:rFonts w:ascii="Avenir Book" w:hAnsi="Avenir Book" w:cs="Arial"/>
                <w:i/>
                <w:sz w:val="22"/>
              </w:rPr>
              <w:t>Conduct evidence-based co-studies, research on issues of common concern in the Mekong region (in preparation for Mekong LEAD)</w:t>
            </w:r>
          </w:p>
        </w:tc>
      </w:tr>
      <w:tr w:rsidR="00DB0CBF" w:rsidRPr="006B4789" w14:paraId="775C72E7" w14:textId="77777777" w:rsidTr="009B70DE">
        <w:trPr>
          <w:trHeight w:val="454"/>
        </w:trPr>
        <w:tc>
          <w:tcPr>
            <w:tcW w:w="1870" w:type="dxa"/>
            <w:vMerge/>
            <w:tcBorders>
              <w:right w:val="single" w:sz="12" w:space="0" w:color="auto"/>
            </w:tcBorders>
            <w:vAlign w:val="center"/>
          </w:tcPr>
          <w:p w14:paraId="7D00B796" w14:textId="77777777" w:rsidR="00DB0CBF" w:rsidRPr="006B4789" w:rsidRDefault="00DB0CBF" w:rsidP="00DB0CBF">
            <w:pPr>
              <w:spacing w:after="0"/>
              <w:jc w:val="center"/>
              <w:rPr>
                <w:rFonts w:ascii="Avenir Book" w:hAnsi="Avenir Book" w:cs="Arial"/>
                <w:i/>
                <w:sz w:val="22"/>
              </w:rPr>
            </w:pPr>
          </w:p>
        </w:tc>
        <w:tc>
          <w:tcPr>
            <w:tcW w:w="475" w:type="dxa"/>
            <w:tcBorders>
              <w:left w:val="single" w:sz="12" w:space="0" w:color="auto"/>
            </w:tcBorders>
            <w:vAlign w:val="center"/>
          </w:tcPr>
          <w:p w14:paraId="1F8FE3A4" w14:textId="1B8DDCF1"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6E1CBEA7" w14:textId="2C61C160"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5FCAEFB9" w14:textId="3D443FB7"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075B6B25" w14:textId="7E4D2006"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592A233C" w14:textId="6FD2907F"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4096A8DC"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6ED8E79F"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23AA797"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F3C03D3"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6C6BA9CA"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795D9933"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6CB2C3F"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B6D23F6"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75095B3F" w14:textId="4038EFB0"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02FE79A6" w14:textId="72DA6A9D"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right w:val="single" w:sz="12" w:space="0" w:color="auto"/>
            </w:tcBorders>
            <w:vAlign w:val="center"/>
          </w:tcPr>
          <w:p w14:paraId="778D8F39" w14:textId="639C00E0"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tcBorders>
              <w:left w:val="single" w:sz="12" w:space="0" w:color="auto"/>
            </w:tcBorders>
            <w:vAlign w:val="center"/>
          </w:tcPr>
          <w:p w14:paraId="0CBC6736" w14:textId="7BFE3DF6" w:rsidR="00DB0CBF"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32D04395"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7ABD711C"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0A93209"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05F16EA5"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1A2E6E96" w14:textId="77777777" w:rsidR="00DB0CBF" w:rsidRPr="006B4789" w:rsidRDefault="00DB0CBF" w:rsidP="00DB0CBF">
            <w:pPr>
              <w:spacing w:after="0"/>
              <w:jc w:val="left"/>
              <w:rPr>
                <w:rStyle w:val="IntenseReference"/>
                <w:rFonts w:ascii="Avenir Book" w:hAnsi="Avenir Book" w:cs="Arial"/>
                <w:sz w:val="22"/>
              </w:rPr>
            </w:pPr>
          </w:p>
        </w:tc>
        <w:tc>
          <w:tcPr>
            <w:tcW w:w="475" w:type="dxa"/>
            <w:vAlign w:val="center"/>
          </w:tcPr>
          <w:p w14:paraId="02551E47" w14:textId="77777777" w:rsidR="00DB0CBF" w:rsidRPr="006B4789" w:rsidRDefault="00DB0CBF"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6773C99" w14:textId="77777777" w:rsidR="00DB0CBF" w:rsidRPr="006B4789" w:rsidRDefault="00DB0CBF" w:rsidP="00DB0CBF">
            <w:pPr>
              <w:spacing w:after="0"/>
              <w:jc w:val="left"/>
              <w:rPr>
                <w:rStyle w:val="IntenseReference"/>
                <w:rFonts w:ascii="Avenir Book" w:hAnsi="Avenir Book" w:cs="Arial"/>
                <w:sz w:val="22"/>
              </w:rPr>
            </w:pPr>
          </w:p>
        </w:tc>
      </w:tr>
      <w:tr w:rsidR="008E5A54" w:rsidRPr="006B4789" w14:paraId="710BF760" w14:textId="77777777" w:rsidTr="00B90442">
        <w:trPr>
          <w:trHeight w:val="454"/>
        </w:trPr>
        <w:tc>
          <w:tcPr>
            <w:tcW w:w="1870" w:type="dxa"/>
            <w:vMerge w:val="restart"/>
            <w:tcBorders>
              <w:right w:val="single" w:sz="12" w:space="0" w:color="auto"/>
            </w:tcBorders>
            <w:vAlign w:val="center"/>
          </w:tcPr>
          <w:p w14:paraId="3A46963C" w14:textId="6C34545A" w:rsidR="008E5A54" w:rsidRPr="006B4789" w:rsidRDefault="008E5A54" w:rsidP="00DB0CBF">
            <w:pPr>
              <w:spacing w:after="0"/>
              <w:jc w:val="center"/>
              <w:rPr>
                <w:rFonts w:ascii="Avenir Book" w:hAnsi="Avenir Book" w:cs="Arial"/>
                <w:i/>
                <w:sz w:val="22"/>
              </w:rPr>
            </w:pPr>
            <w:r w:rsidRPr="006B4789">
              <w:rPr>
                <w:rFonts w:ascii="Avenir Book" w:hAnsi="Avenir Book" w:cs="Arial"/>
                <w:i/>
                <w:sz w:val="22"/>
              </w:rPr>
              <w:t>Activity 2.3</w:t>
            </w:r>
          </w:p>
        </w:tc>
        <w:tc>
          <w:tcPr>
            <w:tcW w:w="11400" w:type="dxa"/>
            <w:gridSpan w:val="24"/>
            <w:tcBorders>
              <w:left w:val="single" w:sz="12" w:space="0" w:color="auto"/>
              <w:right w:val="single" w:sz="12" w:space="0" w:color="auto"/>
            </w:tcBorders>
            <w:vAlign w:val="center"/>
          </w:tcPr>
          <w:p w14:paraId="5D21B43A" w14:textId="54958084" w:rsidR="008E5A54" w:rsidRPr="006B4789" w:rsidRDefault="00D53B89" w:rsidP="00DB0CBF">
            <w:pPr>
              <w:spacing w:after="0"/>
              <w:jc w:val="left"/>
              <w:rPr>
                <w:rStyle w:val="IntenseReference"/>
                <w:rFonts w:ascii="Avenir Book" w:hAnsi="Avenir Book" w:cs="Arial"/>
                <w:sz w:val="22"/>
              </w:rPr>
            </w:pPr>
            <w:r w:rsidRPr="00D53B89">
              <w:rPr>
                <w:rFonts w:ascii="Avenir Book" w:hAnsi="Avenir Book" w:cs="Arial"/>
                <w:i/>
                <w:sz w:val="22"/>
              </w:rPr>
              <w:t>Training courses/workshops on various skills necessary for Mekong Delta provin</w:t>
            </w:r>
            <w:r w:rsidR="003B4215">
              <w:rPr>
                <w:rFonts w:ascii="Avenir Book" w:hAnsi="Avenir Book" w:cs="Arial"/>
                <w:i/>
                <w:sz w:val="22"/>
              </w:rPr>
              <w:t>ces</w:t>
            </w:r>
          </w:p>
        </w:tc>
      </w:tr>
      <w:tr w:rsidR="008E5A54" w:rsidRPr="006B4789" w14:paraId="5D69ECA1" w14:textId="77777777" w:rsidTr="009B70DE">
        <w:trPr>
          <w:trHeight w:val="454"/>
        </w:trPr>
        <w:tc>
          <w:tcPr>
            <w:tcW w:w="1870" w:type="dxa"/>
            <w:vMerge/>
            <w:tcBorders>
              <w:right w:val="single" w:sz="12" w:space="0" w:color="auto"/>
            </w:tcBorders>
            <w:vAlign w:val="center"/>
          </w:tcPr>
          <w:p w14:paraId="4E6DFBD3" w14:textId="77777777" w:rsidR="008E5A54" w:rsidRPr="006B4789" w:rsidRDefault="008E5A54" w:rsidP="00DB0CBF">
            <w:pPr>
              <w:spacing w:after="0"/>
              <w:jc w:val="center"/>
              <w:rPr>
                <w:rFonts w:ascii="Avenir Book" w:hAnsi="Avenir Book" w:cs="Arial"/>
                <w:i/>
                <w:sz w:val="22"/>
              </w:rPr>
            </w:pPr>
          </w:p>
        </w:tc>
        <w:tc>
          <w:tcPr>
            <w:tcW w:w="475" w:type="dxa"/>
            <w:tcBorders>
              <w:left w:val="single" w:sz="12" w:space="0" w:color="auto"/>
            </w:tcBorders>
            <w:vAlign w:val="center"/>
          </w:tcPr>
          <w:p w14:paraId="6C62B7E6"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2235E220"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0830AAF0"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E1A6D56"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6E16643"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701D195D"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2762FCBF"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B86FDE3"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4C6A06B" w14:textId="63500715" w:rsidR="008E5A54"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7304F020" w14:textId="102C89CC" w:rsidR="008E5A54"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1F7CF1DD"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757770A"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17E869D"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3DFEEF8E"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7838EF1A"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B39B474"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FCC914C"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55EECB34"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44F66561"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B9C0BC3" w14:textId="77777777" w:rsidR="008E5A54" w:rsidRPr="006B4789" w:rsidRDefault="008E5A54" w:rsidP="00DB0CBF">
            <w:pPr>
              <w:spacing w:after="0"/>
              <w:jc w:val="left"/>
              <w:rPr>
                <w:rStyle w:val="IntenseReference"/>
                <w:rFonts w:ascii="Avenir Book" w:hAnsi="Avenir Book" w:cs="Arial"/>
                <w:sz w:val="22"/>
              </w:rPr>
            </w:pPr>
          </w:p>
        </w:tc>
        <w:tc>
          <w:tcPr>
            <w:tcW w:w="475" w:type="dxa"/>
            <w:vAlign w:val="center"/>
          </w:tcPr>
          <w:p w14:paraId="6C7C034A" w14:textId="17AF106F" w:rsidR="008E5A54"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6C972AB6" w14:textId="32162414" w:rsidR="008E5A54" w:rsidRPr="006B4789" w:rsidRDefault="009C3BFA" w:rsidP="00DB0CBF">
            <w:pPr>
              <w:spacing w:after="0"/>
              <w:jc w:val="left"/>
              <w:rPr>
                <w:rStyle w:val="IntenseReference"/>
                <w:rFonts w:ascii="Avenir Book" w:hAnsi="Avenir Book" w:cs="Arial"/>
                <w:sz w:val="22"/>
              </w:rPr>
            </w:pPr>
            <w:r>
              <w:rPr>
                <w:rStyle w:val="IntenseReference"/>
                <w:rFonts w:ascii="Avenir Book" w:hAnsi="Avenir Book" w:cs="Arial"/>
                <w:sz w:val="22"/>
              </w:rPr>
              <w:t>x</w:t>
            </w:r>
          </w:p>
        </w:tc>
        <w:tc>
          <w:tcPr>
            <w:tcW w:w="475" w:type="dxa"/>
            <w:vAlign w:val="center"/>
          </w:tcPr>
          <w:p w14:paraId="7E4E79A1" w14:textId="77777777" w:rsidR="008E5A54" w:rsidRPr="006B4789" w:rsidRDefault="008E5A54" w:rsidP="00DB0CBF">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39D1CE3" w14:textId="77777777" w:rsidR="008E5A54" w:rsidRPr="006B4789" w:rsidRDefault="008E5A54" w:rsidP="00DB0CBF">
            <w:pPr>
              <w:spacing w:after="0"/>
              <w:jc w:val="left"/>
              <w:rPr>
                <w:rStyle w:val="IntenseReference"/>
                <w:rFonts w:ascii="Avenir Book" w:hAnsi="Avenir Book" w:cs="Arial"/>
                <w:sz w:val="22"/>
              </w:rPr>
            </w:pPr>
          </w:p>
        </w:tc>
      </w:tr>
    </w:tbl>
    <w:p w14:paraId="30B0F70A" w14:textId="77777777" w:rsidR="00F7112C" w:rsidRPr="006B4789" w:rsidRDefault="00F7112C" w:rsidP="00F7112C">
      <w:pPr>
        <w:spacing w:after="0"/>
        <w:rPr>
          <w:rFonts w:ascii="Avenir Book" w:hAnsi="Avenir Book"/>
          <w:sz w:val="22"/>
        </w:rPr>
        <w:sectPr w:rsidR="00F7112C" w:rsidRPr="006B4789" w:rsidSect="00F7112C">
          <w:pgSz w:w="15840" w:h="12240" w:orient="landscape" w:code="1"/>
          <w:pgMar w:top="1440" w:right="1440" w:bottom="1440" w:left="1440" w:header="720" w:footer="720" w:gutter="0"/>
          <w:cols w:space="720"/>
          <w:docGrid w:linePitch="360"/>
        </w:sectPr>
      </w:pPr>
    </w:p>
    <w:p w14:paraId="37406104" w14:textId="7D4D208D" w:rsidR="00F7112C" w:rsidRPr="006B4789" w:rsidRDefault="008C74C1" w:rsidP="00F7112C">
      <w:pPr>
        <w:pStyle w:val="Heading3"/>
        <w:jc w:val="center"/>
        <w:rPr>
          <w:rFonts w:ascii="Avenir Book" w:hAnsi="Avenir Book"/>
        </w:rPr>
      </w:pPr>
      <w:bookmarkStart w:id="1" w:name="_Toc468757695"/>
      <w:bookmarkStart w:id="2" w:name="_Toc468783408"/>
      <w:bookmarkStart w:id="3" w:name="_Toc6583090"/>
      <w:r w:rsidRPr="006B4789">
        <w:rPr>
          <w:rFonts w:ascii="Avenir Book" w:hAnsi="Avenir Book"/>
        </w:rPr>
        <w:lastRenderedPageBreak/>
        <w:t xml:space="preserve"> </w:t>
      </w:r>
      <w:r w:rsidR="00F7112C" w:rsidRPr="006B4789">
        <w:rPr>
          <w:rFonts w:ascii="Avenir Book" w:hAnsi="Avenir Book"/>
        </w:rPr>
        <w:t>[Proposal package] TOR</w:t>
      </w:r>
      <w:bookmarkEnd w:id="1"/>
      <w:bookmarkEnd w:id="2"/>
      <w:bookmarkEnd w:id="3"/>
    </w:p>
    <w:p w14:paraId="3BD697DE" w14:textId="77777777" w:rsidR="00F7112C" w:rsidRPr="006B4789" w:rsidRDefault="00F7112C" w:rsidP="00F7112C">
      <w:pPr>
        <w:spacing w:after="0" w:line="276" w:lineRule="auto"/>
        <w:jc w:val="center"/>
        <w:rPr>
          <w:rFonts w:ascii="Avenir Book" w:hAnsi="Avenir Book" w:cs="Arial"/>
          <w:b/>
          <w:bCs/>
          <w:szCs w:val="20"/>
        </w:rPr>
      </w:pPr>
      <w:r w:rsidRPr="006B4789">
        <w:rPr>
          <w:rFonts w:ascii="Avenir Book" w:hAnsi="Avenir Book" w:cs="Arial"/>
          <w:b/>
          <w:bCs/>
          <w:szCs w:val="20"/>
        </w:rPr>
        <w:t>TERMS OF REFERENCE OF KEY PROJECT CONTRACTED PERSONNEL</w:t>
      </w:r>
    </w:p>
    <w:p w14:paraId="328CE914" w14:textId="77777777" w:rsidR="00F7112C" w:rsidRPr="006B4789" w:rsidRDefault="00F7112C" w:rsidP="00F7112C">
      <w:pPr>
        <w:spacing w:after="0" w:line="276" w:lineRule="auto"/>
        <w:jc w:val="center"/>
        <w:rPr>
          <w:rFonts w:ascii="Avenir Book" w:hAnsi="Avenir Book" w:cs="Arial"/>
          <w:b/>
          <w:bCs/>
          <w:szCs w:val="20"/>
        </w:rPr>
      </w:pPr>
    </w:p>
    <w:tbl>
      <w:tblPr>
        <w:tblStyle w:val="TableGrid"/>
        <w:tblW w:w="0" w:type="auto"/>
        <w:tblLook w:val="04A0" w:firstRow="1" w:lastRow="0" w:firstColumn="1" w:lastColumn="0" w:noHBand="0" w:noVBand="1"/>
      </w:tblPr>
      <w:tblGrid>
        <w:gridCol w:w="990"/>
        <w:gridCol w:w="1278"/>
        <w:gridCol w:w="1490"/>
        <w:gridCol w:w="1332"/>
        <w:gridCol w:w="2940"/>
        <w:gridCol w:w="1320"/>
      </w:tblGrid>
      <w:tr w:rsidR="008D0F37" w:rsidRPr="006B4789" w14:paraId="0D954981" w14:textId="77777777" w:rsidTr="00E806B2">
        <w:tc>
          <w:tcPr>
            <w:tcW w:w="990" w:type="dxa"/>
            <w:shd w:val="clear" w:color="auto" w:fill="F2F2F2" w:themeFill="background1" w:themeFillShade="F2"/>
          </w:tcPr>
          <w:p w14:paraId="62D67E67"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No.</w:t>
            </w:r>
          </w:p>
        </w:tc>
        <w:tc>
          <w:tcPr>
            <w:tcW w:w="1278" w:type="dxa"/>
            <w:shd w:val="clear" w:color="auto" w:fill="F2F2F2" w:themeFill="background1" w:themeFillShade="F2"/>
          </w:tcPr>
          <w:p w14:paraId="59BC22F6"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Name</w:t>
            </w:r>
          </w:p>
        </w:tc>
        <w:tc>
          <w:tcPr>
            <w:tcW w:w="1490" w:type="dxa"/>
            <w:shd w:val="clear" w:color="auto" w:fill="F2F2F2" w:themeFill="background1" w:themeFillShade="F2"/>
          </w:tcPr>
          <w:p w14:paraId="219626A3"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Organization</w:t>
            </w:r>
          </w:p>
        </w:tc>
        <w:tc>
          <w:tcPr>
            <w:tcW w:w="1332" w:type="dxa"/>
            <w:shd w:val="clear" w:color="auto" w:fill="F2F2F2" w:themeFill="background1" w:themeFillShade="F2"/>
          </w:tcPr>
          <w:p w14:paraId="18550AF1"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Position</w:t>
            </w:r>
          </w:p>
        </w:tc>
        <w:tc>
          <w:tcPr>
            <w:tcW w:w="2940" w:type="dxa"/>
            <w:shd w:val="clear" w:color="auto" w:fill="F2F2F2" w:themeFill="background1" w:themeFillShade="F2"/>
          </w:tcPr>
          <w:p w14:paraId="11917D38"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e-mail / phone</w:t>
            </w:r>
          </w:p>
        </w:tc>
        <w:tc>
          <w:tcPr>
            <w:tcW w:w="1320" w:type="dxa"/>
            <w:shd w:val="clear" w:color="auto" w:fill="F2F2F2" w:themeFill="background1" w:themeFillShade="F2"/>
          </w:tcPr>
          <w:p w14:paraId="157D93A1"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Remarks</w:t>
            </w:r>
          </w:p>
        </w:tc>
      </w:tr>
      <w:tr w:rsidR="008D0F37" w:rsidRPr="006B4789" w14:paraId="70C147BF" w14:textId="77777777" w:rsidTr="00E806B2">
        <w:tc>
          <w:tcPr>
            <w:tcW w:w="990" w:type="dxa"/>
          </w:tcPr>
          <w:p w14:paraId="33318E50"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1</w:t>
            </w:r>
          </w:p>
        </w:tc>
        <w:tc>
          <w:tcPr>
            <w:tcW w:w="1278" w:type="dxa"/>
          </w:tcPr>
          <w:p w14:paraId="0F2D7299" w14:textId="0538B72E" w:rsidR="00F7112C" w:rsidRPr="006B4789" w:rsidRDefault="00804834" w:rsidP="00804834">
            <w:pPr>
              <w:spacing w:line="276" w:lineRule="auto"/>
              <w:jc w:val="center"/>
              <w:rPr>
                <w:rFonts w:ascii="Avenir Book" w:hAnsi="Avenir Book"/>
                <w:szCs w:val="20"/>
              </w:rPr>
            </w:pPr>
            <w:r>
              <w:rPr>
                <w:rFonts w:ascii="Avenir Book" w:hAnsi="Avenir Book"/>
                <w:szCs w:val="20"/>
              </w:rPr>
              <w:t>TBC</w:t>
            </w:r>
          </w:p>
        </w:tc>
        <w:tc>
          <w:tcPr>
            <w:tcW w:w="1490" w:type="dxa"/>
          </w:tcPr>
          <w:p w14:paraId="5D9221C2" w14:textId="18DB1005" w:rsidR="00F7112C" w:rsidRPr="006B4789" w:rsidRDefault="00804834" w:rsidP="009B70DE">
            <w:pPr>
              <w:spacing w:line="276" w:lineRule="auto"/>
              <w:jc w:val="center"/>
              <w:rPr>
                <w:rFonts w:ascii="Avenir Book" w:hAnsi="Avenir Book"/>
                <w:szCs w:val="20"/>
              </w:rPr>
            </w:pPr>
            <w:r>
              <w:rPr>
                <w:rFonts w:ascii="Avenir Book" w:hAnsi="Avenir Book"/>
                <w:szCs w:val="20"/>
              </w:rPr>
              <w:t>TBC</w:t>
            </w:r>
          </w:p>
        </w:tc>
        <w:tc>
          <w:tcPr>
            <w:tcW w:w="1332" w:type="dxa"/>
          </w:tcPr>
          <w:p w14:paraId="4A2608EF" w14:textId="6926F14F" w:rsidR="00F7112C" w:rsidRPr="006B4789" w:rsidRDefault="00FF7A8B" w:rsidP="009B70DE">
            <w:pPr>
              <w:spacing w:line="276" w:lineRule="auto"/>
              <w:jc w:val="center"/>
              <w:rPr>
                <w:rFonts w:ascii="Avenir Book" w:hAnsi="Avenir Book"/>
                <w:szCs w:val="20"/>
              </w:rPr>
            </w:pPr>
            <w:r w:rsidRPr="006B4789">
              <w:rPr>
                <w:rFonts w:ascii="Avenir Book" w:hAnsi="Avenir Book"/>
                <w:szCs w:val="20"/>
              </w:rPr>
              <w:t>Project Coordinator</w:t>
            </w:r>
          </w:p>
        </w:tc>
        <w:tc>
          <w:tcPr>
            <w:tcW w:w="2940" w:type="dxa"/>
          </w:tcPr>
          <w:p w14:paraId="3031A386" w14:textId="1B32A008" w:rsidR="00F7112C" w:rsidRPr="006B4789" w:rsidRDefault="00804834" w:rsidP="009B70DE">
            <w:pPr>
              <w:spacing w:line="276" w:lineRule="auto"/>
              <w:jc w:val="center"/>
              <w:rPr>
                <w:rFonts w:ascii="Avenir Book" w:hAnsi="Avenir Book"/>
                <w:szCs w:val="20"/>
              </w:rPr>
            </w:pPr>
            <w:r>
              <w:rPr>
                <w:rFonts w:ascii="Avenir Book" w:hAnsi="Avenir Book"/>
                <w:szCs w:val="20"/>
              </w:rPr>
              <w:t>TBC</w:t>
            </w:r>
          </w:p>
        </w:tc>
        <w:tc>
          <w:tcPr>
            <w:tcW w:w="1320" w:type="dxa"/>
          </w:tcPr>
          <w:p w14:paraId="7B5B1854" w14:textId="35383B80" w:rsidR="00F7112C" w:rsidRPr="006B4789" w:rsidRDefault="00F7112C" w:rsidP="009B70DE">
            <w:pPr>
              <w:spacing w:line="276" w:lineRule="auto"/>
              <w:jc w:val="center"/>
              <w:rPr>
                <w:rFonts w:ascii="Avenir Book" w:hAnsi="Avenir Book"/>
                <w:szCs w:val="20"/>
              </w:rPr>
            </w:pPr>
            <w:r w:rsidRPr="006B4789">
              <w:rPr>
                <w:rFonts w:ascii="Avenir Book" w:hAnsi="Avenir Book"/>
                <w:szCs w:val="20"/>
              </w:rPr>
              <w:t xml:space="preserve"> TOR No. 1</w:t>
            </w:r>
          </w:p>
        </w:tc>
      </w:tr>
      <w:tr w:rsidR="008D0F37" w:rsidRPr="006B4789" w14:paraId="0EF45BDF" w14:textId="77777777" w:rsidTr="00E806B2">
        <w:tc>
          <w:tcPr>
            <w:tcW w:w="990" w:type="dxa"/>
          </w:tcPr>
          <w:p w14:paraId="41EA66B1"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2</w:t>
            </w:r>
          </w:p>
        </w:tc>
        <w:tc>
          <w:tcPr>
            <w:tcW w:w="1278" w:type="dxa"/>
          </w:tcPr>
          <w:p w14:paraId="58727B53" w14:textId="1C18531A" w:rsidR="00F7112C" w:rsidRPr="006B4789" w:rsidRDefault="00CC2AFB" w:rsidP="009B70DE">
            <w:pPr>
              <w:spacing w:line="276" w:lineRule="auto"/>
              <w:jc w:val="center"/>
              <w:rPr>
                <w:rFonts w:ascii="Avenir Book" w:hAnsi="Avenir Book"/>
                <w:szCs w:val="20"/>
              </w:rPr>
            </w:pPr>
            <w:r w:rsidRPr="006B4789">
              <w:rPr>
                <w:rFonts w:ascii="Avenir Book" w:hAnsi="Avenir Book"/>
                <w:szCs w:val="20"/>
              </w:rPr>
              <w:t>TBC</w:t>
            </w:r>
          </w:p>
        </w:tc>
        <w:tc>
          <w:tcPr>
            <w:tcW w:w="1490" w:type="dxa"/>
          </w:tcPr>
          <w:p w14:paraId="3AF215FD" w14:textId="66DA6A06" w:rsidR="00F7112C" w:rsidRPr="006B4789" w:rsidRDefault="00CC2AFB" w:rsidP="009B70DE">
            <w:pPr>
              <w:spacing w:line="276" w:lineRule="auto"/>
              <w:jc w:val="center"/>
              <w:rPr>
                <w:rFonts w:ascii="Avenir Book" w:hAnsi="Avenir Book"/>
                <w:szCs w:val="20"/>
              </w:rPr>
            </w:pPr>
            <w:r w:rsidRPr="006B4789">
              <w:rPr>
                <w:rFonts w:ascii="Avenir Book" w:hAnsi="Avenir Book"/>
                <w:szCs w:val="20"/>
              </w:rPr>
              <w:t>TBC</w:t>
            </w:r>
          </w:p>
        </w:tc>
        <w:tc>
          <w:tcPr>
            <w:tcW w:w="1332" w:type="dxa"/>
          </w:tcPr>
          <w:p w14:paraId="744267E5" w14:textId="25B1E260" w:rsidR="00F7112C" w:rsidRPr="006B4789" w:rsidRDefault="00E54839" w:rsidP="009B70DE">
            <w:pPr>
              <w:spacing w:line="276" w:lineRule="auto"/>
              <w:jc w:val="center"/>
              <w:rPr>
                <w:rFonts w:ascii="Avenir Book" w:hAnsi="Avenir Book"/>
                <w:szCs w:val="20"/>
              </w:rPr>
            </w:pPr>
            <w:r w:rsidRPr="006B4789">
              <w:rPr>
                <w:rFonts w:ascii="Avenir Book" w:hAnsi="Avenir Book"/>
                <w:szCs w:val="20"/>
              </w:rPr>
              <w:t>Project Accountant</w:t>
            </w:r>
          </w:p>
        </w:tc>
        <w:tc>
          <w:tcPr>
            <w:tcW w:w="2940" w:type="dxa"/>
          </w:tcPr>
          <w:p w14:paraId="3298A5FE" w14:textId="3AC73395" w:rsidR="00F7112C" w:rsidRPr="006B4789" w:rsidRDefault="00CC2AFB" w:rsidP="009B70DE">
            <w:pPr>
              <w:spacing w:line="276" w:lineRule="auto"/>
              <w:jc w:val="center"/>
              <w:rPr>
                <w:rFonts w:ascii="Avenir Book" w:hAnsi="Avenir Book"/>
                <w:szCs w:val="20"/>
              </w:rPr>
            </w:pPr>
            <w:r w:rsidRPr="006B4789">
              <w:rPr>
                <w:rFonts w:ascii="Avenir Book" w:hAnsi="Avenir Book"/>
                <w:szCs w:val="20"/>
              </w:rPr>
              <w:t>TBC</w:t>
            </w:r>
          </w:p>
        </w:tc>
        <w:tc>
          <w:tcPr>
            <w:tcW w:w="1320" w:type="dxa"/>
          </w:tcPr>
          <w:p w14:paraId="2524C709" w14:textId="5CB20A29" w:rsidR="00F7112C" w:rsidRPr="006B4789" w:rsidRDefault="00CC2AFB" w:rsidP="009B70DE">
            <w:pPr>
              <w:spacing w:line="276" w:lineRule="auto"/>
              <w:jc w:val="center"/>
              <w:rPr>
                <w:rFonts w:ascii="Avenir Book" w:hAnsi="Avenir Book"/>
                <w:szCs w:val="20"/>
              </w:rPr>
            </w:pPr>
            <w:r w:rsidRPr="006B4789">
              <w:rPr>
                <w:rFonts w:ascii="Avenir Book" w:hAnsi="Avenir Book"/>
                <w:szCs w:val="20"/>
              </w:rPr>
              <w:t xml:space="preserve">TOR No. </w:t>
            </w:r>
            <w:r w:rsidR="008D0F37" w:rsidRPr="006B4789">
              <w:rPr>
                <w:rFonts w:ascii="Avenir Book" w:hAnsi="Avenir Book"/>
                <w:szCs w:val="20"/>
              </w:rPr>
              <w:t>2</w:t>
            </w:r>
          </w:p>
        </w:tc>
      </w:tr>
    </w:tbl>
    <w:p w14:paraId="227A2410" w14:textId="77777777" w:rsidR="00F7112C" w:rsidRPr="006B4789" w:rsidRDefault="00F7112C" w:rsidP="00F7112C">
      <w:pPr>
        <w:spacing w:after="0" w:line="276" w:lineRule="auto"/>
        <w:rPr>
          <w:rFonts w:ascii="Avenir Book" w:hAnsi="Avenir Book"/>
          <w:szCs w:val="20"/>
        </w:rPr>
      </w:pPr>
      <w:r w:rsidRPr="006B4789">
        <w:rPr>
          <w:rFonts w:ascii="Avenir Book" w:hAnsi="Avenir Book"/>
          <w:szCs w:val="20"/>
        </w:rPr>
        <w:t>* Note: Please add more rows when needed.</w:t>
      </w:r>
    </w:p>
    <w:p w14:paraId="42C63D9F" w14:textId="77777777" w:rsidR="00F7112C" w:rsidRPr="006B4789" w:rsidRDefault="00F7112C" w:rsidP="00F7112C">
      <w:pPr>
        <w:spacing w:after="0" w:line="276" w:lineRule="auto"/>
        <w:rPr>
          <w:rFonts w:ascii="Avenir Book" w:hAnsi="Avenir Book"/>
          <w:szCs w:val="20"/>
        </w:rPr>
      </w:pPr>
    </w:p>
    <w:p w14:paraId="4A36E55C" w14:textId="77777777" w:rsidR="00F7112C" w:rsidRPr="006B4789" w:rsidRDefault="00F7112C" w:rsidP="00F7112C">
      <w:pPr>
        <w:spacing w:after="0" w:line="276" w:lineRule="auto"/>
        <w:jc w:val="center"/>
        <w:rPr>
          <w:rFonts w:ascii="Avenir Book" w:hAnsi="Avenir Book"/>
          <w:b/>
          <w:bCs/>
          <w:szCs w:val="20"/>
        </w:rPr>
      </w:pPr>
      <w:r w:rsidRPr="006B4789">
        <w:rPr>
          <w:rFonts w:ascii="Avenir Book" w:hAnsi="Avenir Book"/>
          <w:b/>
          <w:bCs/>
          <w:szCs w:val="20"/>
        </w:rPr>
        <w:t>TERMS OF REFERENCE</w:t>
      </w:r>
    </w:p>
    <w:p w14:paraId="3709EA24" w14:textId="77777777" w:rsidR="00F7112C" w:rsidRPr="006B4789" w:rsidRDefault="00F7112C" w:rsidP="00F7112C">
      <w:pPr>
        <w:spacing w:after="0" w:line="276" w:lineRule="auto"/>
        <w:jc w:val="center"/>
        <w:rPr>
          <w:rFonts w:ascii="Avenir Book" w:hAnsi="Avenir Book"/>
          <w:b/>
          <w:bCs/>
          <w:szCs w:val="20"/>
        </w:rPr>
      </w:pPr>
    </w:p>
    <w:tbl>
      <w:tblPr>
        <w:tblStyle w:val="TableGrid"/>
        <w:tblW w:w="0" w:type="auto"/>
        <w:tblLook w:val="04A0" w:firstRow="1" w:lastRow="0" w:firstColumn="1" w:lastColumn="0" w:noHBand="0" w:noVBand="1"/>
      </w:tblPr>
      <w:tblGrid>
        <w:gridCol w:w="1593"/>
        <w:gridCol w:w="7757"/>
      </w:tblGrid>
      <w:tr w:rsidR="00F7112C" w:rsidRPr="006B4789" w14:paraId="438F748E" w14:textId="77777777" w:rsidTr="009B70DE">
        <w:tc>
          <w:tcPr>
            <w:tcW w:w="9576" w:type="dxa"/>
            <w:gridSpan w:val="2"/>
            <w:shd w:val="clear" w:color="auto" w:fill="F2F2F2" w:themeFill="background1" w:themeFillShade="F2"/>
          </w:tcPr>
          <w:p w14:paraId="12683A40" w14:textId="77777777" w:rsidR="00F7112C" w:rsidRPr="006B4789" w:rsidRDefault="00F7112C" w:rsidP="009B70DE">
            <w:pPr>
              <w:spacing w:line="276" w:lineRule="auto"/>
              <w:ind w:right="400"/>
              <w:jc w:val="right"/>
              <w:rPr>
                <w:rFonts w:ascii="Avenir Book" w:hAnsi="Avenir Book"/>
                <w:szCs w:val="20"/>
              </w:rPr>
            </w:pPr>
            <w:r w:rsidRPr="006B4789">
              <w:rPr>
                <w:rFonts w:ascii="Avenir Book" w:hAnsi="Avenir Book"/>
                <w:szCs w:val="20"/>
              </w:rPr>
              <w:t>TOR No. 1</w:t>
            </w:r>
          </w:p>
        </w:tc>
      </w:tr>
      <w:tr w:rsidR="00F7112C" w:rsidRPr="006B4789" w14:paraId="6684FBC9" w14:textId="77777777" w:rsidTr="009B70DE">
        <w:tc>
          <w:tcPr>
            <w:tcW w:w="1594" w:type="dxa"/>
          </w:tcPr>
          <w:p w14:paraId="7177341D"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Position</w:t>
            </w:r>
          </w:p>
        </w:tc>
        <w:tc>
          <w:tcPr>
            <w:tcW w:w="7982" w:type="dxa"/>
          </w:tcPr>
          <w:p w14:paraId="05173626" w14:textId="7AE27615" w:rsidR="00F7112C" w:rsidRPr="006B4789" w:rsidRDefault="00EB4945" w:rsidP="009B70DE">
            <w:pPr>
              <w:spacing w:line="276" w:lineRule="auto"/>
              <w:rPr>
                <w:rFonts w:ascii="Avenir Book" w:hAnsi="Avenir Book"/>
                <w:szCs w:val="20"/>
              </w:rPr>
            </w:pPr>
            <w:r w:rsidRPr="006B4789">
              <w:rPr>
                <w:rFonts w:ascii="Avenir Book" w:hAnsi="Avenir Book"/>
                <w:szCs w:val="20"/>
              </w:rPr>
              <w:t>Project</w:t>
            </w:r>
            <w:r w:rsidR="0013325E" w:rsidRPr="006B4789">
              <w:rPr>
                <w:rFonts w:ascii="Avenir Book" w:hAnsi="Avenir Book"/>
                <w:szCs w:val="20"/>
              </w:rPr>
              <w:t xml:space="preserve"> Coordinator</w:t>
            </w:r>
          </w:p>
        </w:tc>
      </w:tr>
      <w:tr w:rsidR="00F7112C" w:rsidRPr="006B4789" w14:paraId="0BDF37BC" w14:textId="77777777" w:rsidTr="009B70DE">
        <w:tc>
          <w:tcPr>
            <w:tcW w:w="1594" w:type="dxa"/>
          </w:tcPr>
          <w:p w14:paraId="16BC3FC3"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Job Level</w:t>
            </w:r>
          </w:p>
        </w:tc>
        <w:tc>
          <w:tcPr>
            <w:tcW w:w="7982" w:type="dxa"/>
          </w:tcPr>
          <w:p w14:paraId="4EE6EB57" w14:textId="09004081" w:rsidR="00F7112C" w:rsidRPr="006B4789" w:rsidRDefault="00B31535" w:rsidP="009B70DE">
            <w:pPr>
              <w:spacing w:line="276" w:lineRule="auto"/>
              <w:rPr>
                <w:rFonts w:ascii="Avenir Book" w:hAnsi="Avenir Book"/>
                <w:szCs w:val="20"/>
              </w:rPr>
            </w:pPr>
            <w:r>
              <w:rPr>
                <w:rFonts w:ascii="Avenir Book" w:hAnsi="Avenir Book"/>
                <w:szCs w:val="20"/>
              </w:rPr>
              <w:t>Advanced</w:t>
            </w:r>
          </w:p>
        </w:tc>
      </w:tr>
      <w:tr w:rsidR="00F7112C" w:rsidRPr="009232AB" w14:paraId="41C7CAD5" w14:textId="77777777" w:rsidTr="009B70DE">
        <w:tc>
          <w:tcPr>
            <w:tcW w:w="1594" w:type="dxa"/>
          </w:tcPr>
          <w:p w14:paraId="0D69D395"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Duty Station</w:t>
            </w:r>
          </w:p>
        </w:tc>
        <w:tc>
          <w:tcPr>
            <w:tcW w:w="7982" w:type="dxa"/>
          </w:tcPr>
          <w:p w14:paraId="2FE6BC05" w14:textId="742E57EA" w:rsidR="00F7112C" w:rsidRPr="006B4789" w:rsidRDefault="00DF321F" w:rsidP="009B70DE">
            <w:pPr>
              <w:spacing w:line="276" w:lineRule="auto"/>
              <w:rPr>
                <w:rFonts w:ascii="Avenir Book" w:hAnsi="Avenir Book"/>
                <w:szCs w:val="20"/>
                <w:lang w:val="fr-FR"/>
              </w:rPr>
            </w:pPr>
            <w:r w:rsidRPr="006B4789">
              <w:rPr>
                <w:rFonts w:ascii="Avenir Book" w:hAnsi="Avenir Book"/>
                <w:szCs w:val="20"/>
                <w:lang w:val="fr-FR"/>
              </w:rPr>
              <w:t>2 Le Quang Dao</w:t>
            </w:r>
            <w:r w:rsidR="00B91F66" w:rsidRPr="006B4789">
              <w:rPr>
                <w:rFonts w:ascii="Avenir Book" w:hAnsi="Avenir Book"/>
                <w:szCs w:val="20"/>
                <w:lang w:val="fr-FR"/>
              </w:rPr>
              <w:t>, Ha Noi, Viet Nam</w:t>
            </w:r>
          </w:p>
        </w:tc>
      </w:tr>
      <w:tr w:rsidR="00F7112C" w:rsidRPr="006B4789" w14:paraId="573FCF4A" w14:textId="77777777" w:rsidTr="009B70DE">
        <w:tc>
          <w:tcPr>
            <w:tcW w:w="1594" w:type="dxa"/>
          </w:tcPr>
          <w:p w14:paraId="28BD1E01"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Responsibilities</w:t>
            </w:r>
          </w:p>
        </w:tc>
        <w:tc>
          <w:tcPr>
            <w:tcW w:w="7982" w:type="dxa"/>
          </w:tcPr>
          <w:p w14:paraId="052954B5" w14:textId="77777777" w:rsidR="00985352" w:rsidRPr="006B4789" w:rsidRDefault="00985352" w:rsidP="009B70DE">
            <w:pPr>
              <w:spacing w:line="276" w:lineRule="auto"/>
              <w:rPr>
                <w:rFonts w:ascii="Avenir Book" w:hAnsi="Avenir Book"/>
              </w:rPr>
            </w:pPr>
            <w:r w:rsidRPr="006B4789">
              <w:rPr>
                <w:rFonts w:ascii="Avenir Book" w:hAnsi="Avenir Book"/>
              </w:rPr>
              <w:t xml:space="preserve">The Project Coordinator will work on the following tasks to coordinate the implementation of the project: </w:t>
            </w:r>
          </w:p>
          <w:p w14:paraId="1FE5D222" w14:textId="3021658A" w:rsidR="00985352" w:rsidRPr="006B4789" w:rsidRDefault="00985352" w:rsidP="009B70DE">
            <w:pPr>
              <w:spacing w:line="276" w:lineRule="auto"/>
              <w:rPr>
                <w:rFonts w:ascii="Avenir Book" w:hAnsi="Avenir Book"/>
              </w:rPr>
            </w:pPr>
            <w:r w:rsidRPr="006B4789">
              <w:rPr>
                <w:rFonts w:ascii="Avenir Book" w:hAnsi="Avenir Book"/>
              </w:rPr>
              <w:t>Developing detailed annual work and budget plans based on approved overall work plan. Support development and timely submission of work plans and budgets from implementing partners.</w:t>
            </w:r>
          </w:p>
          <w:p w14:paraId="7A9493EF" w14:textId="712FE459" w:rsidR="00985352" w:rsidRPr="006B4789" w:rsidRDefault="00985352" w:rsidP="009B70DE">
            <w:pPr>
              <w:spacing w:line="276" w:lineRule="auto"/>
              <w:rPr>
                <w:rFonts w:ascii="Avenir Book" w:hAnsi="Avenir Book"/>
              </w:rPr>
            </w:pPr>
            <w:r w:rsidRPr="006B4789">
              <w:rPr>
                <w:rFonts w:ascii="Avenir Book" w:hAnsi="Avenir Book"/>
              </w:rPr>
              <w:t xml:space="preserve"> Making schedules for project activities listed in the annual work plans to ensure all activities completed on time; ensure timely and duly management of the project and implementation of all activities in accordance with the rules and regulation of donor and the Government of Vietnam. </w:t>
            </w:r>
          </w:p>
          <w:p w14:paraId="1CAED5AD" w14:textId="77777777" w:rsidR="00F25EB6" w:rsidRDefault="00985352" w:rsidP="009B70DE">
            <w:pPr>
              <w:spacing w:line="276" w:lineRule="auto"/>
              <w:rPr>
                <w:rFonts w:ascii="Avenir Book" w:hAnsi="Avenir Book"/>
              </w:rPr>
            </w:pPr>
            <w:r w:rsidRPr="006B4789">
              <w:rPr>
                <w:rFonts w:ascii="Avenir Book" w:hAnsi="Avenir Book"/>
              </w:rPr>
              <w:t>Recruiting consultants/partners and managing the work implementation of consultants/partners</w:t>
            </w:r>
          </w:p>
          <w:p w14:paraId="562FD9FB" w14:textId="77777777" w:rsidR="00F25EB6" w:rsidRDefault="00985352" w:rsidP="009B70DE">
            <w:pPr>
              <w:spacing w:line="276" w:lineRule="auto"/>
              <w:rPr>
                <w:rFonts w:ascii="Avenir Book" w:hAnsi="Avenir Book"/>
              </w:rPr>
            </w:pPr>
            <w:r w:rsidRPr="006B4789">
              <w:rPr>
                <w:rFonts w:ascii="Avenir Book" w:hAnsi="Avenir Book"/>
              </w:rPr>
              <w:t>Developing TORs and recruiting consultants/partners to conduct work on specific activities and objectives set forth in the work plan</w:t>
            </w:r>
          </w:p>
          <w:p w14:paraId="421834B7" w14:textId="56F26F05" w:rsidR="00F25EB6" w:rsidRDefault="00985352" w:rsidP="009B70DE">
            <w:pPr>
              <w:spacing w:line="276" w:lineRule="auto"/>
              <w:rPr>
                <w:rFonts w:ascii="Avenir Book" w:hAnsi="Avenir Book"/>
              </w:rPr>
            </w:pPr>
            <w:r w:rsidRPr="006B4789">
              <w:rPr>
                <w:rFonts w:ascii="Avenir Book" w:hAnsi="Avenir Book"/>
              </w:rPr>
              <w:t xml:space="preserve"> Managing, monitoring and guiding contracted consultants/partners to work on the activities and objectives listed in the work plan and ensuring that their work is conducted in a timely manner and with high quality</w:t>
            </w:r>
          </w:p>
          <w:p w14:paraId="7710892C" w14:textId="2D99F127" w:rsidR="00965ED0" w:rsidRPr="006B4789" w:rsidRDefault="00985352" w:rsidP="009B70DE">
            <w:pPr>
              <w:spacing w:line="276" w:lineRule="auto"/>
              <w:rPr>
                <w:rFonts w:ascii="Avenir Book" w:hAnsi="Avenir Book"/>
              </w:rPr>
            </w:pPr>
            <w:r w:rsidRPr="006B4789">
              <w:rPr>
                <w:rFonts w:ascii="Avenir Book" w:hAnsi="Avenir Book"/>
              </w:rPr>
              <w:t>Reviewing all deliverables and reports of contracted consultants/partners before submitted to the donor to ensure the quality of these products are according to relevant guidelines, TORs and hold the expected standard of quality</w:t>
            </w:r>
          </w:p>
          <w:p w14:paraId="40E5D791" w14:textId="1E0E209A" w:rsidR="00965ED0" w:rsidRPr="006B4789" w:rsidRDefault="00985352" w:rsidP="009B70DE">
            <w:pPr>
              <w:spacing w:line="276" w:lineRule="auto"/>
              <w:rPr>
                <w:rFonts w:ascii="Avenir Book" w:hAnsi="Avenir Book"/>
              </w:rPr>
            </w:pPr>
            <w:r w:rsidRPr="006B4789">
              <w:rPr>
                <w:rFonts w:ascii="Avenir Book" w:hAnsi="Avenir Book"/>
              </w:rPr>
              <w:t xml:space="preserve"> Preparing monthly, quarterly and annual activity progress and financial reports (in English and Vietnamese) and ensuring the accuracy and timely submission of these reports to the </w:t>
            </w:r>
            <w:r w:rsidRPr="006B4789">
              <w:rPr>
                <w:rFonts w:ascii="Avenir Book" w:hAnsi="Avenir Book"/>
              </w:rPr>
              <w:lastRenderedPageBreak/>
              <w:t xml:space="preserve">donor and managing agencies. </w:t>
            </w:r>
          </w:p>
          <w:p w14:paraId="594739F2" w14:textId="05268173" w:rsidR="00965ED0" w:rsidRPr="006B4789" w:rsidRDefault="00985352" w:rsidP="009B70DE">
            <w:pPr>
              <w:spacing w:line="276" w:lineRule="auto"/>
              <w:rPr>
                <w:rFonts w:ascii="Avenir Book" w:hAnsi="Avenir Book"/>
              </w:rPr>
            </w:pPr>
            <w:r w:rsidRPr="006B4789">
              <w:rPr>
                <w:rFonts w:ascii="Avenir Book" w:hAnsi="Avenir Book"/>
              </w:rPr>
              <w:t xml:space="preserve">Working with the project accountant to monitor project fund, ensuring the fund </w:t>
            </w:r>
            <w:r w:rsidR="00965ED0" w:rsidRPr="006B4789">
              <w:rPr>
                <w:rFonts w:ascii="Avenir Book" w:hAnsi="Avenir Book"/>
              </w:rPr>
              <w:t>is</w:t>
            </w:r>
            <w:r w:rsidRPr="006B4789">
              <w:rPr>
                <w:rFonts w:ascii="Avenir Book" w:hAnsi="Avenir Book"/>
              </w:rPr>
              <w:t xml:space="preserve"> used for the proper purposes, proper activities and with the efficiency and transparency.</w:t>
            </w:r>
          </w:p>
          <w:p w14:paraId="7CB7579E" w14:textId="415C069A" w:rsidR="00965ED0" w:rsidRPr="006B4789" w:rsidRDefault="00985352" w:rsidP="009B70DE">
            <w:pPr>
              <w:spacing w:line="276" w:lineRule="auto"/>
              <w:rPr>
                <w:rFonts w:ascii="Avenir Book" w:hAnsi="Avenir Book"/>
              </w:rPr>
            </w:pPr>
            <w:r w:rsidRPr="006B4789">
              <w:rPr>
                <w:rFonts w:ascii="Avenir Book" w:hAnsi="Avenir Book"/>
              </w:rPr>
              <w:t xml:space="preserve">Organizing monthly team meetings to review and plan project activities </w:t>
            </w:r>
          </w:p>
          <w:p w14:paraId="75349147" w14:textId="3CF8ED41" w:rsidR="00292F54" w:rsidRPr="006B4789" w:rsidRDefault="00985352" w:rsidP="009B70DE">
            <w:pPr>
              <w:spacing w:line="276" w:lineRule="auto"/>
              <w:rPr>
                <w:rFonts w:ascii="Avenir Book" w:hAnsi="Avenir Book"/>
              </w:rPr>
            </w:pPr>
            <w:r w:rsidRPr="006B4789">
              <w:rPr>
                <w:rFonts w:ascii="Avenir Book" w:hAnsi="Avenir Book"/>
              </w:rPr>
              <w:t>Coordinat</w:t>
            </w:r>
            <w:r w:rsidR="00187771">
              <w:rPr>
                <w:rFonts w:ascii="Avenir Book" w:hAnsi="Avenir Book"/>
              </w:rPr>
              <w:t>ing</w:t>
            </w:r>
            <w:r w:rsidRPr="006B4789">
              <w:rPr>
                <w:rFonts w:ascii="Avenir Book" w:hAnsi="Avenir Book"/>
              </w:rPr>
              <w:t xml:space="preserve"> with the donor, managing agencies, partners and other stakeholders, organizing regular or extraordinary team meetings in project management unit and meetings and reviews with donor, partners or other stakeholders during the project period to monitor and manage the progress of project implementation</w:t>
            </w:r>
          </w:p>
          <w:p w14:paraId="6A39E0CE" w14:textId="61F0FD5C" w:rsidR="00965ED0" w:rsidRPr="006B4789" w:rsidRDefault="00985352" w:rsidP="009B70DE">
            <w:pPr>
              <w:spacing w:line="276" w:lineRule="auto"/>
              <w:rPr>
                <w:rFonts w:ascii="Avenir Book" w:hAnsi="Avenir Book"/>
              </w:rPr>
            </w:pPr>
            <w:r w:rsidRPr="006B4789">
              <w:rPr>
                <w:rFonts w:ascii="Avenir Book" w:hAnsi="Avenir Book"/>
              </w:rPr>
              <w:t>Compiling and maintaining project reports and minutes of meetings - Participating in field visits to monitor and evaluate the progress of project activities</w:t>
            </w:r>
          </w:p>
          <w:p w14:paraId="7A34D0EB" w14:textId="7CB64F58" w:rsidR="00F7112C" w:rsidRPr="006B4789" w:rsidRDefault="00985352" w:rsidP="009B70DE">
            <w:pPr>
              <w:spacing w:line="276" w:lineRule="auto"/>
              <w:rPr>
                <w:rFonts w:ascii="Avenir Book" w:hAnsi="Avenir Book"/>
                <w:szCs w:val="20"/>
              </w:rPr>
            </w:pPr>
            <w:r w:rsidRPr="006B4789">
              <w:rPr>
                <w:rFonts w:ascii="Avenir Book" w:hAnsi="Avenir Book"/>
              </w:rPr>
              <w:t>Any other tasks assigned by the project leader to achieve the project objectives</w:t>
            </w:r>
          </w:p>
        </w:tc>
      </w:tr>
      <w:tr w:rsidR="00F7112C" w:rsidRPr="006B4789" w14:paraId="70C11223" w14:textId="77777777" w:rsidTr="009B70DE">
        <w:tc>
          <w:tcPr>
            <w:tcW w:w="1594" w:type="dxa"/>
          </w:tcPr>
          <w:p w14:paraId="460036E7"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Requirements</w:t>
            </w:r>
          </w:p>
        </w:tc>
        <w:tc>
          <w:tcPr>
            <w:tcW w:w="7982" w:type="dxa"/>
          </w:tcPr>
          <w:p w14:paraId="3D0DC15F" w14:textId="7D27B47A" w:rsidR="006127E0" w:rsidRPr="006B4789" w:rsidRDefault="006127E0" w:rsidP="009B70DE">
            <w:pPr>
              <w:spacing w:line="276" w:lineRule="auto"/>
              <w:rPr>
                <w:rFonts w:ascii="Avenir Book" w:hAnsi="Avenir Book"/>
              </w:rPr>
            </w:pPr>
            <w:r w:rsidRPr="006B4789">
              <w:rPr>
                <w:rFonts w:ascii="Avenir Book" w:hAnsi="Avenir Book"/>
              </w:rPr>
              <w:t xml:space="preserve">Proven ability to coordinate and manage complex project work </w:t>
            </w:r>
          </w:p>
          <w:p w14:paraId="115EDFC6" w14:textId="5FA6D985" w:rsidR="006127E0" w:rsidRPr="006B4789" w:rsidRDefault="006127E0" w:rsidP="009B70DE">
            <w:pPr>
              <w:spacing w:line="276" w:lineRule="auto"/>
              <w:rPr>
                <w:rFonts w:ascii="Avenir Book" w:hAnsi="Avenir Book"/>
              </w:rPr>
            </w:pPr>
            <w:r w:rsidRPr="006B4789">
              <w:rPr>
                <w:rFonts w:ascii="Avenir Book" w:hAnsi="Avenir Book"/>
              </w:rPr>
              <w:t xml:space="preserve">Experience in implementing and managing ODA project </w:t>
            </w:r>
          </w:p>
          <w:p w14:paraId="5302DE38" w14:textId="04B843FF" w:rsidR="006127E0" w:rsidRPr="006B4789" w:rsidRDefault="006127E0" w:rsidP="009B70DE">
            <w:pPr>
              <w:spacing w:line="276" w:lineRule="auto"/>
              <w:rPr>
                <w:rFonts w:ascii="Avenir Book" w:hAnsi="Avenir Book"/>
              </w:rPr>
            </w:pPr>
            <w:r w:rsidRPr="006B4789">
              <w:rPr>
                <w:rFonts w:ascii="Avenir Book" w:hAnsi="Avenir Book"/>
              </w:rPr>
              <w:t xml:space="preserve">Experience in programme planning, design, follow-up, report writing, monitoring and evaluation of the projects </w:t>
            </w:r>
          </w:p>
          <w:p w14:paraId="07E61C93" w14:textId="4891EEA3" w:rsidR="006127E0" w:rsidRPr="006B4789" w:rsidRDefault="006127E0" w:rsidP="009B70DE">
            <w:pPr>
              <w:spacing w:line="276" w:lineRule="auto"/>
              <w:rPr>
                <w:rFonts w:ascii="Avenir Book" w:hAnsi="Avenir Book"/>
              </w:rPr>
            </w:pPr>
            <w:r w:rsidRPr="006B4789">
              <w:rPr>
                <w:rFonts w:ascii="Avenir Book" w:hAnsi="Avenir Book"/>
              </w:rPr>
              <w:t xml:space="preserve">Experience in working with various partners, working with international and national experts to implement project activities </w:t>
            </w:r>
          </w:p>
          <w:p w14:paraId="38866E74" w14:textId="4700AFB1" w:rsidR="006127E0" w:rsidRPr="006B4789" w:rsidRDefault="006127E0" w:rsidP="009B70DE">
            <w:pPr>
              <w:spacing w:line="276" w:lineRule="auto"/>
              <w:rPr>
                <w:rFonts w:ascii="Avenir Book" w:hAnsi="Avenir Book"/>
              </w:rPr>
            </w:pPr>
            <w:r w:rsidRPr="006B4789">
              <w:rPr>
                <w:rFonts w:ascii="Avenir Book" w:hAnsi="Avenir Book"/>
              </w:rPr>
              <w:t xml:space="preserve">Experience in conduct project reports in Vietnamese and English </w:t>
            </w:r>
          </w:p>
          <w:p w14:paraId="1A134827" w14:textId="23763114" w:rsidR="006127E0" w:rsidRPr="006B4789" w:rsidRDefault="006127E0" w:rsidP="009B70DE">
            <w:pPr>
              <w:spacing w:line="276" w:lineRule="auto"/>
              <w:rPr>
                <w:rFonts w:ascii="Avenir Book" w:hAnsi="Avenir Book"/>
              </w:rPr>
            </w:pPr>
            <w:r w:rsidRPr="006B4789">
              <w:rPr>
                <w:rFonts w:ascii="Avenir Book" w:hAnsi="Avenir Book"/>
              </w:rPr>
              <w:t>Able to work independently or in a team</w:t>
            </w:r>
          </w:p>
          <w:p w14:paraId="209B7DEC" w14:textId="6FE8DD8F" w:rsidR="006127E0" w:rsidRPr="006B4789" w:rsidRDefault="006127E0" w:rsidP="009B70DE">
            <w:pPr>
              <w:spacing w:line="276" w:lineRule="auto"/>
              <w:rPr>
                <w:rFonts w:ascii="Avenir Book" w:hAnsi="Avenir Book"/>
              </w:rPr>
            </w:pPr>
            <w:r w:rsidRPr="006B4789">
              <w:rPr>
                <w:rFonts w:ascii="Avenir Book" w:hAnsi="Avenir Book"/>
              </w:rPr>
              <w:t xml:space="preserve"> Education on a bachelor or master level in the area of development studies, social sciences</w:t>
            </w:r>
          </w:p>
          <w:p w14:paraId="3381E368" w14:textId="3C18853F" w:rsidR="00DF321F" w:rsidRPr="006B4789" w:rsidRDefault="006127E0" w:rsidP="009B70DE">
            <w:pPr>
              <w:spacing w:line="276" w:lineRule="auto"/>
              <w:rPr>
                <w:rFonts w:ascii="Avenir Book" w:hAnsi="Avenir Book"/>
              </w:rPr>
            </w:pPr>
            <w:r w:rsidRPr="006B4789">
              <w:rPr>
                <w:rFonts w:ascii="Avenir Book" w:hAnsi="Avenir Book"/>
              </w:rPr>
              <w:t xml:space="preserve"> Strong communication skills </w:t>
            </w:r>
          </w:p>
          <w:p w14:paraId="114720C6" w14:textId="45D45E90" w:rsidR="00F7112C" w:rsidRPr="006B4789" w:rsidRDefault="006127E0" w:rsidP="009B70DE">
            <w:pPr>
              <w:spacing w:line="276" w:lineRule="auto"/>
              <w:rPr>
                <w:rFonts w:ascii="Avenir Book" w:hAnsi="Avenir Book"/>
                <w:szCs w:val="20"/>
              </w:rPr>
            </w:pPr>
            <w:r w:rsidRPr="006B4789">
              <w:rPr>
                <w:rFonts w:ascii="Avenir Book" w:hAnsi="Avenir Book"/>
              </w:rPr>
              <w:t>Good ability to communicate in English</w:t>
            </w:r>
          </w:p>
        </w:tc>
      </w:tr>
      <w:tr w:rsidR="00F7112C" w:rsidRPr="006B4789" w14:paraId="6CB9CB52" w14:textId="77777777" w:rsidTr="009B70DE">
        <w:tc>
          <w:tcPr>
            <w:tcW w:w="1594" w:type="dxa"/>
          </w:tcPr>
          <w:p w14:paraId="39E1AA1F"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Date</w:t>
            </w:r>
          </w:p>
        </w:tc>
        <w:tc>
          <w:tcPr>
            <w:tcW w:w="7982" w:type="dxa"/>
          </w:tcPr>
          <w:p w14:paraId="21484633" w14:textId="1D4339C4" w:rsidR="00F7112C" w:rsidRPr="006B4789" w:rsidRDefault="00C31663" w:rsidP="009B70DE">
            <w:pPr>
              <w:spacing w:line="276" w:lineRule="auto"/>
              <w:rPr>
                <w:rFonts w:ascii="Avenir Book" w:hAnsi="Avenir Book"/>
                <w:szCs w:val="20"/>
              </w:rPr>
            </w:pPr>
            <w:r w:rsidRPr="006B4789">
              <w:rPr>
                <w:rFonts w:ascii="Avenir Book" w:hAnsi="Avenir Book" w:cs="Arial"/>
                <w:szCs w:val="20"/>
              </w:rPr>
              <w:t>01</w:t>
            </w:r>
            <w:r w:rsidR="00F7112C" w:rsidRPr="006B4789">
              <w:rPr>
                <w:rFonts w:ascii="Avenir Book" w:hAnsi="Avenir Book" w:cs="Arial"/>
                <w:szCs w:val="20"/>
              </w:rPr>
              <w:t>/</w:t>
            </w:r>
            <w:r w:rsidR="00B92197">
              <w:rPr>
                <w:rFonts w:ascii="Avenir Book" w:hAnsi="Avenir Book" w:cs="Arial"/>
                <w:szCs w:val="20"/>
              </w:rPr>
              <w:t>1</w:t>
            </w:r>
            <w:r w:rsidRPr="006B4789">
              <w:rPr>
                <w:rFonts w:ascii="Avenir Book" w:hAnsi="Avenir Book" w:cs="Arial"/>
                <w:szCs w:val="20"/>
              </w:rPr>
              <w:t>1</w:t>
            </w:r>
            <w:r w:rsidR="00F7112C" w:rsidRPr="006B4789">
              <w:rPr>
                <w:rFonts w:ascii="Avenir Book" w:hAnsi="Avenir Book" w:cs="Arial"/>
                <w:szCs w:val="20"/>
              </w:rPr>
              <w:t>/</w:t>
            </w:r>
            <w:r w:rsidRPr="006B4789">
              <w:rPr>
                <w:rFonts w:ascii="Avenir Book" w:hAnsi="Avenir Book" w:cs="Arial"/>
                <w:szCs w:val="20"/>
              </w:rPr>
              <w:t>202</w:t>
            </w:r>
            <w:r w:rsidR="00B92197">
              <w:rPr>
                <w:rFonts w:ascii="Avenir Book" w:hAnsi="Avenir Book" w:cs="Arial"/>
                <w:szCs w:val="20"/>
              </w:rPr>
              <w:t>1</w:t>
            </w:r>
          </w:p>
        </w:tc>
      </w:tr>
    </w:tbl>
    <w:p w14:paraId="2EB9FCDB" w14:textId="77777777" w:rsidR="00F7112C" w:rsidRPr="006B4789" w:rsidRDefault="00F7112C" w:rsidP="00F7112C">
      <w:pPr>
        <w:spacing w:after="0" w:line="276" w:lineRule="auto"/>
        <w:rPr>
          <w:rFonts w:ascii="Avenir Book" w:hAnsi="Avenir Book"/>
          <w:szCs w:val="20"/>
        </w:rPr>
      </w:pPr>
    </w:p>
    <w:tbl>
      <w:tblPr>
        <w:tblStyle w:val="TableGrid"/>
        <w:tblW w:w="0" w:type="auto"/>
        <w:tblLook w:val="04A0" w:firstRow="1" w:lastRow="0" w:firstColumn="1" w:lastColumn="0" w:noHBand="0" w:noVBand="1"/>
      </w:tblPr>
      <w:tblGrid>
        <w:gridCol w:w="1593"/>
        <w:gridCol w:w="7757"/>
      </w:tblGrid>
      <w:tr w:rsidR="00F7112C" w:rsidRPr="006B4789" w14:paraId="417EFFE3" w14:textId="77777777" w:rsidTr="009B70DE">
        <w:tc>
          <w:tcPr>
            <w:tcW w:w="9576" w:type="dxa"/>
            <w:gridSpan w:val="2"/>
            <w:shd w:val="clear" w:color="auto" w:fill="F2F2F2" w:themeFill="background1" w:themeFillShade="F2"/>
          </w:tcPr>
          <w:p w14:paraId="30261EF9" w14:textId="77777777" w:rsidR="00F7112C" w:rsidRPr="006B4789" w:rsidRDefault="00F7112C" w:rsidP="009B70DE">
            <w:pPr>
              <w:spacing w:line="276" w:lineRule="auto"/>
              <w:ind w:right="400"/>
              <w:jc w:val="right"/>
              <w:rPr>
                <w:rFonts w:ascii="Avenir Book" w:hAnsi="Avenir Book"/>
                <w:szCs w:val="20"/>
              </w:rPr>
            </w:pPr>
            <w:r w:rsidRPr="006B4789">
              <w:rPr>
                <w:rFonts w:ascii="Avenir Book" w:hAnsi="Avenir Book"/>
                <w:szCs w:val="20"/>
              </w:rPr>
              <w:t>TOR No. 2</w:t>
            </w:r>
          </w:p>
        </w:tc>
      </w:tr>
      <w:tr w:rsidR="00F7112C" w:rsidRPr="006B4789" w14:paraId="0EBF50AF" w14:textId="77777777" w:rsidTr="009B70DE">
        <w:tc>
          <w:tcPr>
            <w:tcW w:w="1594" w:type="dxa"/>
          </w:tcPr>
          <w:p w14:paraId="402B819B"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Position</w:t>
            </w:r>
          </w:p>
        </w:tc>
        <w:tc>
          <w:tcPr>
            <w:tcW w:w="7982" w:type="dxa"/>
          </w:tcPr>
          <w:p w14:paraId="6017DE7D" w14:textId="4DA5B4CC" w:rsidR="00F7112C" w:rsidRPr="006B4789" w:rsidRDefault="00EB4945" w:rsidP="009B70DE">
            <w:pPr>
              <w:spacing w:line="276" w:lineRule="auto"/>
              <w:rPr>
                <w:rFonts w:ascii="Avenir Book" w:hAnsi="Avenir Book"/>
                <w:szCs w:val="20"/>
              </w:rPr>
            </w:pPr>
            <w:r w:rsidRPr="006B4789">
              <w:rPr>
                <w:rFonts w:ascii="Avenir Book" w:hAnsi="Avenir Book"/>
                <w:szCs w:val="20"/>
              </w:rPr>
              <w:t xml:space="preserve">Project Accountant </w:t>
            </w:r>
          </w:p>
        </w:tc>
      </w:tr>
      <w:tr w:rsidR="00F7112C" w:rsidRPr="006B4789" w14:paraId="0B34FDD8" w14:textId="77777777" w:rsidTr="009B70DE">
        <w:tc>
          <w:tcPr>
            <w:tcW w:w="1594" w:type="dxa"/>
          </w:tcPr>
          <w:p w14:paraId="5C86F2EF"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Job Level</w:t>
            </w:r>
          </w:p>
        </w:tc>
        <w:tc>
          <w:tcPr>
            <w:tcW w:w="7982" w:type="dxa"/>
          </w:tcPr>
          <w:p w14:paraId="40229EDB" w14:textId="331F637A" w:rsidR="00F7112C" w:rsidRPr="006B4789" w:rsidRDefault="00B31535" w:rsidP="009B70DE">
            <w:pPr>
              <w:spacing w:line="276" w:lineRule="auto"/>
              <w:rPr>
                <w:rFonts w:ascii="Avenir Book" w:hAnsi="Avenir Book"/>
                <w:szCs w:val="20"/>
              </w:rPr>
            </w:pPr>
            <w:r>
              <w:rPr>
                <w:rFonts w:ascii="Avenir Book" w:hAnsi="Avenir Book"/>
                <w:szCs w:val="20"/>
              </w:rPr>
              <w:t>Experienced</w:t>
            </w:r>
          </w:p>
        </w:tc>
      </w:tr>
      <w:tr w:rsidR="00F7112C" w:rsidRPr="009232AB" w14:paraId="46127DAC" w14:textId="77777777" w:rsidTr="009B70DE">
        <w:tc>
          <w:tcPr>
            <w:tcW w:w="1594" w:type="dxa"/>
          </w:tcPr>
          <w:p w14:paraId="0AFB097C"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Duty Station</w:t>
            </w:r>
          </w:p>
        </w:tc>
        <w:tc>
          <w:tcPr>
            <w:tcW w:w="7982" w:type="dxa"/>
          </w:tcPr>
          <w:p w14:paraId="5BA78E7F" w14:textId="213FCFB0" w:rsidR="00F7112C" w:rsidRPr="006B4789" w:rsidRDefault="00B91F66" w:rsidP="009B70DE">
            <w:pPr>
              <w:spacing w:line="276" w:lineRule="auto"/>
              <w:rPr>
                <w:rFonts w:ascii="Avenir Book" w:hAnsi="Avenir Book"/>
                <w:szCs w:val="20"/>
                <w:lang w:val="fr-FR"/>
              </w:rPr>
            </w:pPr>
            <w:r w:rsidRPr="006B4789">
              <w:rPr>
                <w:rFonts w:ascii="Avenir Book" w:hAnsi="Avenir Book"/>
                <w:szCs w:val="20"/>
                <w:lang w:val="fr-FR"/>
              </w:rPr>
              <w:t>2 Le Quang Dao, Ha Noi, Viet Nam</w:t>
            </w:r>
          </w:p>
        </w:tc>
      </w:tr>
      <w:tr w:rsidR="00F7112C" w:rsidRPr="006B4789" w14:paraId="37FAB2E5" w14:textId="77777777" w:rsidTr="009B70DE">
        <w:tc>
          <w:tcPr>
            <w:tcW w:w="1594" w:type="dxa"/>
          </w:tcPr>
          <w:p w14:paraId="4E6BF9AA"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Responsibilities</w:t>
            </w:r>
          </w:p>
        </w:tc>
        <w:tc>
          <w:tcPr>
            <w:tcW w:w="7982" w:type="dxa"/>
          </w:tcPr>
          <w:p w14:paraId="30E4BEF2" w14:textId="45F4A82B" w:rsidR="008261DF" w:rsidRPr="006B4789" w:rsidRDefault="008261DF" w:rsidP="008261DF">
            <w:pPr>
              <w:spacing w:after="120"/>
              <w:rPr>
                <w:rFonts w:ascii="Avenir Book" w:hAnsi="Avenir Book" w:cs="Calibri"/>
                <w:szCs w:val="20"/>
              </w:rPr>
            </w:pPr>
            <w:r w:rsidRPr="006B4789">
              <w:rPr>
                <w:rFonts w:ascii="Avenir Book" w:hAnsi="Avenir Book" w:cs="Calibri"/>
                <w:szCs w:val="20"/>
              </w:rPr>
              <w:t xml:space="preserve">The Project Accountant is responsible for the financial management of the project activities and assists in the preparation of quarterly and annual work plans and progress reports for review and monitoring by </w:t>
            </w:r>
            <w:r w:rsidR="000E204D" w:rsidRPr="006B4789">
              <w:rPr>
                <w:rFonts w:ascii="Avenir Book" w:hAnsi="Avenir Book" w:cs="Calibri"/>
                <w:szCs w:val="20"/>
              </w:rPr>
              <w:t xml:space="preserve">the </w:t>
            </w:r>
            <w:r w:rsidR="000929A6" w:rsidRPr="006B4789">
              <w:rPr>
                <w:rFonts w:ascii="Avenir Book" w:hAnsi="Avenir Book" w:cs="Calibri"/>
                <w:szCs w:val="20"/>
              </w:rPr>
              <w:t>DMEC</w:t>
            </w:r>
            <w:r w:rsidRPr="006B4789">
              <w:rPr>
                <w:rFonts w:ascii="Avenir Book" w:hAnsi="Avenir Book" w:cs="Calibri"/>
                <w:szCs w:val="20"/>
              </w:rPr>
              <w:t>. The PAC will work under direct supervision of the Project Coordinator, report to the Project Officer</w:t>
            </w:r>
            <w:r w:rsidR="00A814E4" w:rsidRPr="006B4789">
              <w:rPr>
                <w:rFonts w:ascii="Avenir Book" w:hAnsi="Avenir Book" w:cs="Calibri"/>
                <w:szCs w:val="20"/>
              </w:rPr>
              <w:t xml:space="preserve"> and </w:t>
            </w:r>
            <w:r w:rsidRPr="006B4789">
              <w:rPr>
                <w:rFonts w:ascii="Avenir Book" w:hAnsi="Avenir Book" w:cs="Calibri"/>
                <w:szCs w:val="20"/>
              </w:rPr>
              <w:t xml:space="preserve">the </w:t>
            </w:r>
            <w:r w:rsidR="00A814E4" w:rsidRPr="006B4789">
              <w:rPr>
                <w:rFonts w:ascii="Avenir Book" w:hAnsi="Avenir Book" w:cs="Calibri"/>
                <w:szCs w:val="20"/>
              </w:rPr>
              <w:t>DMEC</w:t>
            </w:r>
            <w:r w:rsidRPr="006B4789">
              <w:rPr>
                <w:rFonts w:ascii="Avenir Book" w:hAnsi="Avenir Book" w:cs="Calibri"/>
                <w:szCs w:val="20"/>
              </w:rPr>
              <w:t xml:space="preserve"> in fulfilling the following responsibilities:</w:t>
            </w:r>
          </w:p>
          <w:p w14:paraId="527E0F86" w14:textId="5245F021"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Responsible for performance of the accounting work of the project</w:t>
            </w:r>
          </w:p>
          <w:p w14:paraId="6019FFF2" w14:textId="77777777" w:rsidR="006B4789" w:rsidRPr="006B4789" w:rsidRDefault="006B4789" w:rsidP="00292F54">
            <w:pPr>
              <w:widowControl/>
              <w:tabs>
                <w:tab w:val="left" w:pos="284"/>
              </w:tabs>
              <w:wordWrap/>
              <w:autoSpaceDE/>
              <w:autoSpaceDN/>
              <w:spacing w:after="0" w:line="240" w:lineRule="auto"/>
              <w:ind w:right="-14"/>
              <w:rPr>
                <w:rFonts w:ascii="Avenir Book" w:hAnsi="Avenir Book" w:cs="Calibri"/>
                <w:szCs w:val="20"/>
                <w:lang w:val="en-GB"/>
              </w:rPr>
            </w:pPr>
          </w:p>
          <w:p w14:paraId="492657B4" w14:textId="31738A51"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Perform daily work in compliance with annual work schedules</w:t>
            </w:r>
          </w:p>
          <w:p w14:paraId="388E01E5" w14:textId="77777777" w:rsidR="006B4789" w:rsidRPr="006B4789" w:rsidRDefault="006B4789" w:rsidP="00292F54">
            <w:pPr>
              <w:widowControl/>
              <w:tabs>
                <w:tab w:val="left" w:pos="284"/>
              </w:tabs>
              <w:wordWrap/>
              <w:autoSpaceDE/>
              <w:autoSpaceDN/>
              <w:spacing w:after="0" w:line="240" w:lineRule="auto"/>
              <w:ind w:right="-14"/>
              <w:rPr>
                <w:rFonts w:ascii="Avenir Book" w:hAnsi="Avenir Book" w:cs="Calibri"/>
                <w:szCs w:val="20"/>
                <w:lang w:val="en-GB"/>
              </w:rPr>
            </w:pPr>
          </w:p>
          <w:p w14:paraId="5EFF6DEE" w14:textId="1C5E3F31"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Assist project management in performing budget cycle: planning, preparation, revisions, and budget implementation</w:t>
            </w:r>
          </w:p>
          <w:p w14:paraId="66AB09B3" w14:textId="77777777" w:rsidR="006B4789" w:rsidRPr="006B4789" w:rsidRDefault="006B4789" w:rsidP="00292F54">
            <w:pPr>
              <w:widowControl/>
              <w:tabs>
                <w:tab w:val="left" w:pos="284"/>
              </w:tabs>
              <w:wordWrap/>
              <w:autoSpaceDE/>
              <w:autoSpaceDN/>
              <w:spacing w:after="0" w:line="240" w:lineRule="auto"/>
              <w:ind w:right="-14"/>
              <w:rPr>
                <w:rFonts w:ascii="Avenir Book" w:hAnsi="Avenir Book" w:cs="Calibri"/>
                <w:szCs w:val="20"/>
                <w:lang w:val="en-GB"/>
              </w:rPr>
            </w:pPr>
          </w:p>
          <w:p w14:paraId="08291FA0" w14:textId="5EFF7C91"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 xml:space="preserve">Provide assistance to partner agencies involved in project activities, performing and monitoring financial aspects to ensure compliance with budgeted costs </w:t>
            </w:r>
          </w:p>
          <w:p w14:paraId="4738897E"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2CAF00A3" w14:textId="51AD1B0C"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Monitor project expenditures, ensuring that no expenditure is incurred before it has been authorized</w:t>
            </w:r>
          </w:p>
          <w:p w14:paraId="78F37BB7"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50B839F1" w14:textId="747D357A"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Assist project team in drafting quarterly and yearly project progress reports concerning financial issues</w:t>
            </w:r>
          </w:p>
          <w:p w14:paraId="02797F1D"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4693AC64" w14:textId="3B4E82BB" w:rsidR="008261DF" w:rsidRDefault="008261DF" w:rsidP="00292F54">
            <w:pPr>
              <w:widowControl/>
              <w:wordWrap/>
              <w:autoSpaceDE/>
              <w:autoSpaceDN/>
              <w:spacing w:after="0" w:line="240" w:lineRule="auto"/>
              <w:rPr>
                <w:rFonts w:ascii="Avenir Book" w:hAnsi="Avenir Book" w:cs="Calibri"/>
                <w:szCs w:val="20"/>
                <w:lang w:val="en-GB"/>
              </w:rPr>
            </w:pPr>
            <w:r w:rsidRPr="006B4789">
              <w:rPr>
                <w:rFonts w:ascii="Avenir Book" w:hAnsi="Avenir Book" w:cs="Calibri"/>
                <w:szCs w:val="20"/>
                <w:lang w:val="en-GB"/>
              </w:rPr>
              <w:t>Prepare quarterly advance requests to get advance funds in the format applicable</w:t>
            </w:r>
          </w:p>
          <w:p w14:paraId="4DFA23BD" w14:textId="77777777" w:rsidR="004A4612" w:rsidRPr="006B4789" w:rsidRDefault="004A4612" w:rsidP="00292F54">
            <w:pPr>
              <w:widowControl/>
              <w:wordWrap/>
              <w:autoSpaceDE/>
              <w:autoSpaceDN/>
              <w:spacing w:after="0" w:line="240" w:lineRule="auto"/>
              <w:rPr>
                <w:rFonts w:ascii="Avenir Book" w:hAnsi="Avenir Book" w:cs="Calibri"/>
                <w:szCs w:val="20"/>
                <w:lang w:val="en-GB"/>
              </w:rPr>
            </w:pPr>
          </w:p>
          <w:p w14:paraId="1788FACC" w14:textId="1BD64120" w:rsidR="004A4612"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Responsibility for the inventory of the project assets, tax, bank interests, etc.</w:t>
            </w:r>
          </w:p>
          <w:p w14:paraId="058D3B6D"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58A8BB63" w14:textId="24DE16FA"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Perform preparatory work for mandatory and general budget revisions, annual physical inventory and auditing, and assist external evaluators in fulfilling their mission</w:t>
            </w:r>
          </w:p>
          <w:p w14:paraId="772437E1"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5C29B98D" w14:textId="27DFF576"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Prepare financial reports in accordance with the</w:t>
            </w:r>
            <w:r w:rsidR="004A4612">
              <w:rPr>
                <w:rFonts w:ascii="Avenir Book" w:hAnsi="Avenir Book" w:cs="Calibri"/>
                <w:szCs w:val="20"/>
                <w:lang w:val="en-GB"/>
              </w:rPr>
              <w:t xml:space="preserve"> </w:t>
            </w:r>
            <w:r w:rsidRPr="006B4789">
              <w:rPr>
                <w:rFonts w:ascii="Avenir Book" w:hAnsi="Avenir Book" w:cs="Calibri"/>
                <w:szCs w:val="20"/>
                <w:lang w:val="en-GB"/>
              </w:rPr>
              <w:t>administrative and financial office guidance</w:t>
            </w:r>
          </w:p>
          <w:p w14:paraId="55D8727A"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47C04857" w14:textId="584A12E1"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Ensure the project utilizes the available financial resources in an efficient and transparent manner</w:t>
            </w:r>
          </w:p>
          <w:p w14:paraId="2CC3355B"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3BA079FB" w14:textId="2C6BC277" w:rsidR="00292F54"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Ensure that all project financial activities are carried out on schedule and within budget to achieve the project outputs</w:t>
            </w:r>
          </w:p>
          <w:p w14:paraId="3D102B3E" w14:textId="77777777" w:rsidR="004A4612" w:rsidRPr="006B4789" w:rsidRDefault="004A4612" w:rsidP="00292F54">
            <w:pPr>
              <w:widowControl/>
              <w:tabs>
                <w:tab w:val="left" w:pos="284"/>
              </w:tabs>
              <w:wordWrap/>
              <w:autoSpaceDE/>
              <w:autoSpaceDN/>
              <w:spacing w:after="0" w:line="240" w:lineRule="auto"/>
              <w:ind w:right="-14"/>
              <w:rPr>
                <w:rFonts w:ascii="Avenir Book" w:hAnsi="Avenir Book" w:cs="Calibri"/>
                <w:szCs w:val="20"/>
                <w:lang w:val="en-GB"/>
              </w:rPr>
            </w:pPr>
          </w:p>
          <w:p w14:paraId="4C441E03" w14:textId="4A6C0BEB" w:rsidR="008261DF" w:rsidRDefault="008261DF" w:rsidP="00292F54">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Work as focal person in response to quality assurance activities such as financial spot-check or project audit</w:t>
            </w:r>
          </w:p>
          <w:p w14:paraId="44B6B0CD" w14:textId="77777777" w:rsidR="000E1684" w:rsidRPr="006B4789" w:rsidRDefault="000E1684" w:rsidP="00292F54">
            <w:pPr>
              <w:widowControl/>
              <w:tabs>
                <w:tab w:val="left" w:pos="284"/>
              </w:tabs>
              <w:wordWrap/>
              <w:autoSpaceDE/>
              <w:autoSpaceDN/>
              <w:spacing w:after="0" w:line="240" w:lineRule="auto"/>
              <w:ind w:right="-14"/>
              <w:rPr>
                <w:rFonts w:ascii="Avenir Book" w:hAnsi="Avenir Book" w:cs="Calibri"/>
                <w:szCs w:val="20"/>
                <w:lang w:val="en-GB"/>
              </w:rPr>
            </w:pPr>
          </w:p>
          <w:p w14:paraId="1F55C1DB" w14:textId="31944C60" w:rsidR="00F7112C" w:rsidRPr="00E806B2" w:rsidRDefault="008261DF" w:rsidP="00E806B2">
            <w:pPr>
              <w:widowControl/>
              <w:tabs>
                <w:tab w:val="left" w:pos="284"/>
              </w:tabs>
              <w:wordWrap/>
              <w:autoSpaceDE/>
              <w:autoSpaceDN/>
              <w:spacing w:after="0" w:line="240" w:lineRule="auto"/>
              <w:ind w:right="-14"/>
              <w:rPr>
                <w:rFonts w:ascii="Avenir Book" w:hAnsi="Avenir Book" w:cs="Calibri"/>
                <w:szCs w:val="20"/>
                <w:lang w:val="en-GB"/>
              </w:rPr>
            </w:pPr>
            <w:r w:rsidRPr="006B4789">
              <w:rPr>
                <w:rFonts w:ascii="Avenir Book" w:hAnsi="Avenir Book" w:cs="Calibri"/>
                <w:szCs w:val="20"/>
                <w:lang w:val="en-GB"/>
              </w:rPr>
              <w:t>Perform all other financial related duties</w:t>
            </w:r>
          </w:p>
        </w:tc>
      </w:tr>
      <w:tr w:rsidR="00F7112C" w:rsidRPr="006B4789" w14:paraId="1C26EB67" w14:textId="77777777" w:rsidTr="009B70DE">
        <w:tc>
          <w:tcPr>
            <w:tcW w:w="1594" w:type="dxa"/>
          </w:tcPr>
          <w:p w14:paraId="27ADC7D8"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Requirements</w:t>
            </w:r>
          </w:p>
        </w:tc>
        <w:tc>
          <w:tcPr>
            <w:tcW w:w="7982" w:type="dxa"/>
          </w:tcPr>
          <w:p w14:paraId="65E723A4" w14:textId="64035649" w:rsidR="007664E1" w:rsidRPr="007664E1" w:rsidRDefault="007664E1" w:rsidP="007664E1">
            <w:pPr>
              <w:spacing w:line="276" w:lineRule="auto"/>
              <w:rPr>
                <w:rFonts w:ascii="Avenir Book" w:hAnsi="Avenir Book"/>
                <w:szCs w:val="20"/>
              </w:rPr>
            </w:pPr>
            <w:r w:rsidRPr="007664E1">
              <w:rPr>
                <w:rFonts w:ascii="Avenir Book" w:hAnsi="Avenir Book"/>
                <w:szCs w:val="20"/>
              </w:rPr>
              <w:t>At least an University’s Degree in accounting, business management, or related fields</w:t>
            </w:r>
          </w:p>
          <w:p w14:paraId="6F4F2EC1" w14:textId="6F121D43" w:rsidR="007664E1" w:rsidRPr="007664E1" w:rsidRDefault="007664E1" w:rsidP="007664E1">
            <w:pPr>
              <w:spacing w:line="276" w:lineRule="auto"/>
              <w:rPr>
                <w:rFonts w:ascii="Avenir Book" w:hAnsi="Avenir Book"/>
                <w:szCs w:val="20"/>
              </w:rPr>
            </w:pPr>
            <w:r w:rsidRPr="007664E1">
              <w:rPr>
                <w:rFonts w:ascii="Avenir Book" w:hAnsi="Avenir Book"/>
                <w:szCs w:val="20"/>
              </w:rPr>
              <w:t>Minimum 5 years of experience on accounting administration</w:t>
            </w:r>
          </w:p>
          <w:p w14:paraId="4BC19CB2" w14:textId="13CABEB8" w:rsidR="007664E1" w:rsidRPr="007664E1" w:rsidRDefault="007664E1" w:rsidP="007664E1">
            <w:pPr>
              <w:spacing w:line="276" w:lineRule="auto"/>
              <w:rPr>
                <w:rFonts w:ascii="Avenir Book" w:hAnsi="Avenir Book"/>
                <w:szCs w:val="20"/>
              </w:rPr>
            </w:pPr>
            <w:r w:rsidRPr="007664E1">
              <w:rPr>
                <w:rFonts w:ascii="Avenir Book" w:hAnsi="Avenir Book"/>
                <w:szCs w:val="20"/>
              </w:rPr>
              <w:t>Experience in administrative work or related to project implementation</w:t>
            </w:r>
          </w:p>
          <w:p w14:paraId="5DA538CC" w14:textId="24F97F04" w:rsidR="007664E1" w:rsidRPr="007664E1" w:rsidRDefault="007664E1" w:rsidP="007664E1">
            <w:pPr>
              <w:spacing w:line="276" w:lineRule="auto"/>
              <w:rPr>
                <w:rFonts w:ascii="Avenir Book" w:hAnsi="Avenir Book"/>
                <w:szCs w:val="20"/>
              </w:rPr>
            </w:pPr>
            <w:r w:rsidRPr="007664E1">
              <w:rPr>
                <w:rFonts w:ascii="Avenir Book" w:hAnsi="Avenir Book"/>
                <w:szCs w:val="20"/>
              </w:rPr>
              <w:t>A demonstrated ability in the financial management of development projects and in liaising and cooperating with government officials, NGOs, etc.</w:t>
            </w:r>
          </w:p>
          <w:p w14:paraId="2680C5AC" w14:textId="128A70AE" w:rsidR="007664E1" w:rsidRPr="007664E1" w:rsidRDefault="007664E1" w:rsidP="007664E1">
            <w:pPr>
              <w:spacing w:line="276" w:lineRule="auto"/>
              <w:rPr>
                <w:rFonts w:ascii="Avenir Book" w:hAnsi="Avenir Book"/>
                <w:szCs w:val="20"/>
              </w:rPr>
            </w:pPr>
            <w:r w:rsidRPr="007664E1">
              <w:rPr>
                <w:rFonts w:ascii="Avenir Book" w:hAnsi="Avenir Book"/>
                <w:szCs w:val="20"/>
              </w:rPr>
              <w:t>Self-motivated and ability to work under the pressure</w:t>
            </w:r>
          </w:p>
          <w:p w14:paraId="1DD0851D" w14:textId="77777777" w:rsidR="00E806B2" w:rsidRDefault="007664E1" w:rsidP="007664E1">
            <w:pPr>
              <w:spacing w:line="276" w:lineRule="auto"/>
              <w:rPr>
                <w:rFonts w:ascii="Avenir Book" w:hAnsi="Avenir Book"/>
                <w:szCs w:val="20"/>
              </w:rPr>
            </w:pPr>
            <w:r w:rsidRPr="007664E1">
              <w:rPr>
                <w:rFonts w:ascii="Avenir Book" w:hAnsi="Avenir Book"/>
                <w:szCs w:val="20"/>
              </w:rPr>
              <w:t>Team-oriented, possesses a positive attitude, and works well with others</w:t>
            </w:r>
          </w:p>
          <w:p w14:paraId="02D72C4A" w14:textId="0FE34B68" w:rsidR="007664E1" w:rsidRDefault="007664E1" w:rsidP="007664E1">
            <w:pPr>
              <w:spacing w:line="276" w:lineRule="auto"/>
              <w:rPr>
                <w:rFonts w:ascii="Avenir Book" w:hAnsi="Avenir Book"/>
                <w:szCs w:val="20"/>
              </w:rPr>
            </w:pPr>
            <w:r w:rsidRPr="007664E1">
              <w:rPr>
                <w:rFonts w:ascii="Avenir Book" w:hAnsi="Avenir Book"/>
                <w:szCs w:val="20"/>
              </w:rPr>
              <w:t>Flexible and willing to travel as required</w:t>
            </w:r>
          </w:p>
          <w:p w14:paraId="60EB1C02" w14:textId="13BED809" w:rsidR="007664E1" w:rsidRPr="007664E1" w:rsidRDefault="007664E1" w:rsidP="007664E1">
            <w:pPr>
              <w:spacing w:line="276" w:lineRule="auto"/>
              <w:rPr>
                <w:rFonts w:ascii="Avenir Book" w:hAnsi="Avenir Book"/>
                <w:szCs w:val="20"/>
              </w:rPr>
            </w:pPr>
            <w:r w:rsidRPr="007664E1">
              <w:rPr>
                <w:rFonts w:ascii="Avenir Book" w:hAnsi="Avenir Book"/>
                <w:szCs w:val="20"/>
              </w:rPr>
              <w:t>Excellent interpersonal skills</w:t>
            </w:r>
          </w:p>
          <w:p w14:paraId="369E66A6" w14:textId="14EAF316" w:rsidR="007664E1" w:rsidRPr="007664E1" w:rsidRDefault="007664E1" w:rsidP="007664E1">
            <w:pPr>
              <w:spacing w:line="276" w:lineRule="auto"/>
              <w:rPr>
                <w:rFonts w:ascii="Avenir Book" w:hAnsi="Avenir Book"/>
                <w:szCs w:val="20"/>
              </w:rPr>
            </w:pPr>
            <w:r w:rsidRPr="007664E1">
              <w:rPr>
                <w:rFonts w:ascii="Avenir Book" w:hAnsi="Avenir Book"/>
                <w:szCs w:val="20"/>
              </w:rPr>
              <w:t>Good computer skills in common word processing (MS Word), spreadsheet (MS Excel), and accounting software.</w:t>
            </w:r>
          </w:p>
          <w:p w14:paraId="75D4B3AF" w14:textId="7EFB9783" w:rsidR="007664E1" w:rsidRPr="007664E1" w:rsidRDefault="007664E1" w:rsidP="007664E1">
            <w:pPr>
              <w:spacing w:line="276" w:lineRule="auto"/>
              <w:rPr>
                <w:rFonts w:ascii="Avenir Book" w:hAnsi="Avenir Book"/>
                <w:szCs w:val="20"/>
              </w:rPr>
            </w:pPr>
            <w:r w:rsidRPr="007664E1">
              <w:rPr>
                <w:rFonts w:ascii="Avenir Book" w:hAnsi="Avenir Book"/>
                <w:szCs w:val="20"/>
              </w:rPr>
              <w:lastRenderedPageBreak/>
              <w:t>Good English language skills, both spoken and written.</w:t>
            </w:r>
          </w:p>
          <w:p w14:paraId="50D87C57" w14:textId="38FE0A3B" w:rsidR="00F7112C" w:rsidRPr="006B4789" w:rsidRDefault="007664E1" w:rsidP="007664E1">
            <w:pPr>
              <w:spacing w:line="276" w:lineRule="auto"/>
              <w:rPr>
                <w:rFonts w:ascii="Avenir Book" w:hAnsi="Avenir Book"/>
                <w:szCs w:val="20"/>
              </w:rPr>
            </w:pPr>
            <w:r w:rsidRPr="007664E1">
              <w:rPr>
                <w:rFonts w:ascii="Avenir Book" w:hAnsi="Avenir Book"/>
                <w:szCs w:val="20"/>
              </w:rPr>
              <w:t>Previous experience working with a</w:t>
            </w:r>
            <w:r w:rsidR="00E806B2">
              <w:rPr>
                <w:rFonts w:ascii="Avenir Book" w:hAnsi="Avenir Book"/>
                <w:szCs w:val="20"/>
              </w:rPr>
              <w:t xml:space="preserve">n </w:t>
            </w:r>
            <w:r w:rsidRPr="007664E1">
              <w:rPr>
                <w:rFonts w:ascii="Avenir Book" w:hAnsi="Avenir Book"/>
                <w:szCs w:val="20"/>
              </w:rPr>
              <w:t>ODA funded project is considered an asset.</w:t>
            </w:r>
          </w:p>
        </w:tc>
      </w:tr>
      <w:tr w:rsidR="00F7112C" w:rsidRPr="006B4789" w14:paraId="4EDE0DE0" w14:textId="77777777" w:rsidTr="009B70DE">
        <w:tc>
          <w:tcPr>
            <w:tcW w:w="1594" w:type="dxa"/>
          </w:tcPr>
          <w:p w14:paraId="1C218112" w14:textId="77777777" w:rsidR="00F7112C" w:rsidRPr="006B4789" w:rsidRDefault="00F7112C" w:rsidP="009B70DE">
            <w:pPr>
              <w:spacing w:line="276" w:lineRule="auto"/>
              <w:jc w:val="center"/>
              <w:rPr>
                <w:rFonts w:ascii="Avenir Book" w:hAnsi="Avenir Book"/>
                <w:b/>
                <w:szCs w:val="20"/>
              </w:rPr>
            </w:pPr>
            <w:r w:rsidRPr="006B4789">
              <w:rPr>
                <w:rFonts w:ascii="Avenir Book" w:hAnsi="Avenir Book"/>
                <w:b/>
                <w:szCs w:val="20"/>
              </w:rPr>
              <w:t>Date</w:t>
            </w:r>
          </w:p>
        </w:tc>
        <w:tc>
          <w:tcPr>
            <w:tcW w:w="7982" w:type="dxa"/>
          </w:tcPr>
          <w:p w14:paraId="4C616149" w14:textId="057F715B" w:rsidR="00F7112C" w:rsidRPr="006B4789" w:rsidRDefault="00E806B2" w:rsidP="009B70DE">
            <w:pPr>
              <w:spacing w:line="276" w:lineRule="auto"/>
              <w:rPr>
                <w:rFonts w:ascii="Avenir Book" w:hAnsi="Avenir Book"/>
                <w:szCs w:val="20"/>
              </w:rPr>
            </w:pPr>
            <w:r>
              <w:rPr>
                <w:rFonts w:ascii="Avenir Book" w:hAnsi="Avenir Book" w:cs="Arial"/>
                <w:szCs w:val="20"/>
              </w:rPr>
              <w:t>01</w:t>
            </w:r>
            <w:r w:rsidR="00F7112C" w:rsidRPr="006B4789">
              <w:rPr>
                <w:rFonts w:ascii="Avenir Book" w:hAnsi="Avenir Book" w:cs="Arial"/>
                <w:szCs w:val="20"/>
              </w:rPr>
              <w:t>/</w:t>
            </w:r>
            <w:r w:rsidR="00B92197">
              <w:rPr>
                <w:rFonts w:ascii="Avenir Book" w:hAnsi="Avenir Book" w:cs="Arial"/>
                <w:szCs w:val="20"/>
              </w:rPr>
              <w:t>1</w:t>
            </w:r>
            <w:r>
              <w:rPr>
                <w:rFonts w:ascii="Avenir Book" w:hAnsi="Avenir Book" w:cs="Arial"/>
                <w:szCs w:val="20"/>
              </w:rPr>
              <w:t>1</w:t>
            </w:r>
            <w:r w:rsidR="00F7112C" w:rsidRPr="006B4789">
              <w:rPr>
                <w:rFonts w:ascii="Avenir Book" w:hAnsi="Avenir Book" w:cs="Arial"/>
                <w:szCs w:val="20"/>
              </w:rPr>
              <w:t>/</w:t>
            </w:r>
            <w:r w:rsidR="00EC562B">
              <w:rPr>
                <w:rFonts w:ascii="Avenir Book" w:hAnsi="Avenir Book" w:cs="Arial"/>
                <w:szCs w:val="20"/>
              </w:rPr>
              <w:t>2021</w:t>
            </w:r>
          </w:p>
        </w:tc>
      </w:tr>
    </w:tbl>
    <w:p w14:paraId="37C73AD8" w14:textId="77777777" w:rsidR="00F7112C" w:rsidRPr="006B4789" w:rsidRDefault="00F7112C" w:rsidP="00F7112C">
      <w:pPr>
        <w:rPr>
          <w:rFonts w:ascii="Avenir Book" w:hAnsi="Avenir Book"/>
        </w:rPr>
      </w:pPr>
    </w:p>
    <w:p w14:paraId="71293C98" w14:textId="77777777" w:rsidR="005F08BD" w:rsidRPr="006B4789" w:rsidRDefault="005F08BD">
      <w:pPr>
        <w:rPr>
          <w:rFonts w:ascii="Avenir Book" w:hAnsi="Avenir Book"/>
        </w:rPr>
      </w:pPr>
    </w:p>
    <w:sectPr w:rsidR="005F08BD" w:rsidRPr="006B4789" w:rsidSect="00F7112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BA4" w14:textId="77777777" w:rsidR="00151D7D" w:rsidRDefault="00151D7D" w:rsidP="004B2B84">
      <w:pPr>
        <w:spacing w:after="0" w:line="240" w:lineRule="auto"/>
      </w:pPr>
      <w:r>
        <w:separator/>
      </w:r>
    </w:p>
  </w:endnote>
  <w:endnote w:type="continuationSeparator" w:id="0">
    <w:p w14:paraId="18E89865" w14:textId="77777777" w:rsidR="00151D7D" w:rsidRDefault="00151D7D" w:rsidP="004B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27246"/>
      <w:docPartObj>
        <w:docPartGallery w:val="Page Numbers (Bottom of Page)"/>
        <w:docPartUnique/>
      </w:docPartObj>
    </w:sdtPr>
    <w:sdtEndPr>
      <w:rPr>
        <w:noProof/>
      </w:rPr>
    </w:sdtEndPr>
    <w:sdtContent>
      <w:p w14:paraId="30B3359F" w14:textId="7B290796" w:rsidR="004B2B84" w:rsidRDefault="004B2B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2DDB5" w14:textId="77777777" w:rsidR="004B2B84" w:rsidRDefault="004B2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E916" w14:textId="77777777" w:rsidR="00151D7D" w:rsidRDefault="00151D7D" w:rsidP="004B2B84">
      <w:pPr>
        <w:spacing w:after="0" w:line="240" w:lineRule="auto"/>
      </w:pPr>
      <w:r>
        <w:separator/>
      </w:r>
    </w:p>
  </w:footnote>
  <w:footnote w:type="continuationSeparator" w:id="0">
    <w:p w14:paraId="46732F7E" w14:textId="77777777" w:rsidR="00151D7D" w:rsidRDefault="00151D7D" w:rsidP="004B2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367"/>
    <w:multiLevelType w:val="hybridMultilevel"/>
    <w:tmpl w:val="8A7A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D6398"/>
    <w:multiLevelType w:val="hybridMultilevel"/>
    <w:tmpl w:val="2FF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6009E"/>
    <w:multiLevelType w:val="hybridMultilevel"/>
    <w:tmpl w:val="C5D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231D"/>
    <w:multiLevelType w:val="hybridMultilevel"/>
    <w:tmpl w:val="C9F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81151"/>
    <w:multiLevelType w:val="hybridMultilevel"/>
    <w:tmpl w:val="E870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A515A"/>
    <w:multiLevelType w:val="hybridMultilevel"/>
    <w:tmpl w:val="4E02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636DB"/>
    <w:multiLevelType w:val="multilevel"/>
    <w:tmpl w:val="C44ACC3A"/>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720" w:hanging="720"/>
      </w:pPr>
      <w:rPr>
        <w:rFonts w:eastAsia="Times New Roman" w:hint="default"/>
        <w:b/>
        <w:bCs/>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7" w15:restartNumberingAfterBreak="0">
    <w:nsid w:val="301A2232"/>
    <w:multiLevelType w:val="hybridMultilevel"/>
    <w:tmpl w:val="2AC6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502C5"/>
    <w:multiLevelType w:val="hybridMultilevel"/>
    <w:tmpl w:val="BEF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17569"/>
    <w:multiLevelType w:val="multilevel"/>
    <w:tmpl w:val="302A2A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C0CBD"/>
    <w:multiLevelType w:val="hybridMultilevel"/>
    <w:tmpl w:val="64548810"/>
    <w:lvl w:ilvl="0" w:tplc="35FEC18A">
      <w:start w:val="5"/>
      <w:numFmt w:val="bullet"/>
      <w:lvlText w:val="-"/>
      <w:lvlJc w:val="left"/>
      <w:pPr>
        <w:ind w:left="560" w:hanging="360"/>
      </w:pPr>
      <w:rPr>
        <w:rFonts w:ascii="Avenir Book" w:eastAsiaTheme="minorEastAsia" w:hAnsi="Avenir Book" w:cstheme="minorBid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15:restartNumberingAfterBreak="0">
    <w:nsid w:val="4C62110B"/>
    <w:multiLevelType w:val="hybridMultilevel"/>
    <w:tmpl w:val="1BD0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E679C"/>
    <w:multiLevelType w:val="hybridMultilevel"/>
    <w:tmpl w:val="38B0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90770"/>
    <w:multiLevelType w:val="hybridMultilevel"/>
    <w:tmpl w:val="CE04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1261E"/>
    <w:multiLevelType w:val="hybridMultilevel"/>
    <w:tmpl w:val="0A26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72B00"/>
    <w:multiLevelType w:val="hybridMultilevel"/>
    <w:tmpl w:val="96D0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C7CA7"/>
    <w:multiLevelType w:val="hybridMultilevel"/>
    <w:tmpl w:val="C014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A6ED9"/>
    <w:multiLevelType w:val="hybridMultilevel"/>
    <w:tmpl w:val="664E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7"/>
  </w:num>
  <w:num w:numId="5">
    <w:abstractNumId w:val="16"/>
  </w:num>
  <w:num w:numId="6">
    <w:abstractNumId w:val="8"/>
  </w:num>
  <w:num w:numId="7">
    <w:abstractNumId w:val="2"/>
  </w:num>
  <w:num w:numId="8">
    <w:abstractNumId w:val="1"/>
  </w:num>
  <w:num w:numId="9">
    <w:abstractNumId w:val="0"/>
  </w:num>
  <w:num w:numId="10">
    <w:abstractNumId w:val="13"/>
  </w:num>
  <w:num w:numId="11">
    <w:abstractNumId w:val="17"/>
  </w:num>
  <w:num w:numId="12">
    <w:abstractNumId w:val="9"/>
  </w:num>
  <w:num w:numId="13">
    <w:abstractNumId w:val="6"/>
  </w:num>
  <w:num w:numId="14">
    <w:abstractNumId w:val="12"/>
  </w:num>
  <w:num w:numId="15">
    <w:abstractNumId w:val="11"/>
  </w:num>
  <w:num w:numId="16">
    <w:abstractNumId w:val="1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2C"/>
    <w:rsid w:val="00006647"/>
    <w:rsid w:val="00006EF2"/>
    <w:rsid w:val="00023526"/>
    <w:rsid w:val="000524D6"/>
    <w:rsid w:val="00052C2F"/>
    <w:rsid w:val="00054E2C"/>
    <w:rsid w:val="00065D3E"/>
    <w:rsid w:val="00072D6A"/>
    <w:rsid w:val="0007422D"/>
    <w:rsid w:val="00082966"/>
    <w:rsid w:val="00084103"/>
    <w:rsid w:val="00084A2C"/>
    <w:rsid w:val="00086BEC"/>
    <w:rsid w:val="000929A6"/>
    <w:rsid w:val="000955B8"/>
    <w:rsid w:val="000A5998"/>
    <w:rsid w:val="000C07DD"/>
    <w:rsid w:val="000C5F3C"/>
    <w:rsid w:val="000E1684"/>
    <w:rsid w:val="000E204D"/>
    <w:rsid w:val="000F7E49"/>
    <w:rsid w:val="00102654"/>
    <w:rsid w:val="00105B4C"/>
    <w:rsid w:val="00105DB8"/>
    <w:rsid w:val="00106ADD"/>
    <w:rsid w:val="0013325E"/>
    <w:rsid w:val="00151D7D"/>
    <w:rsid w:val="0016106B"/>
    <w:rsid w:val="00175D70"/>
    <w:rsid w:val="0018142B"/>
    <w:rsid w:val="00185ED8"/>
    <w:rsid w:val="00187771"/>
    <w:rsid w:val="001A3623"/>
    <w:rsid w:val="001B002E"/>
    <w:rsid w:val="001B46C3"/>
    <w:rsid w:val="001B4739"/>
    <w:rsid w:val="001D337D"/>
    <w:rsid w:val="001D3799"/>
    <w:rsid w:val="001E43C8"/>
    <w:rsid w:val="001E615D"/>
    <w:rsid w:val="001F231D"/>
    <w:rsid w:val="00204B15"/>
    <w:rsid w:val="00207371"/>
    <w:rsid w:val="0021519C"/>
    <w:rsid w:val="00217116"/>
    <w:rsid w:val="00231369"/>
    <w:rsid w:val="002323A0"/>
    <w:rsid w:val="0023714F"/>
    <w:rsid w:val="002601EE"/>
    <w:rsid w:val="00261701"/>
    <w:rsid w:val="002632F1"/>
    <w:rsid w:val="002649C9"/>
    <w:rsid w:val="00286F6B"/>
    <w:rsid w:val="00290027"/>
    <w:rsid w:val="00292F54"/>
    <w:rsid w:val="002A25B6"/>
    <w:rsid w:val="002B1A24"/>
    <w:rsid w:val="002B2A12"/>
    <w:rsid w:val="002B6699"/>
    <w:rsid w:val="002C7D48"/>
    <w:rsid w:val="002D0412"/>
    <w:rsid w:val="002D7846"/>
    <w:rsid w:val="002E3C28"/>
    <w:rsid w:val="002F2CAE"/>
    <w:rsid w:val="0030310D"/>
    <w:rsid w:val="003032F1"/>
    <w:rsid w:val="00304E11"/>
    <w:rsid w:val="00306457"/>
    <w:rsid w:val="00317992"/>
    <w:rsid w:val="00332E24"/>
    <w:rsid w:val="00353DE3"/>
    <w:rsid w:val="00370707"/>
    <w:rsid w:val="00384526"/>
    <w:rsid w:val="003B1174"/>
    <w:rsid w:val="003B4215"/>
    <w:rsid w:val="003C42BA"/>
    <w:rsid w:val="003C6A8F"/>
    <w:rsid w:val="003C701A"/>
    <w:rsid w:val="003D3C35"/>
    <w:rsid w:val="003E36E8"/>
    <w:rsid w:val="003E7D84"/>
    <w:rsid w:val="003F1AD6"/>
    <w:rsid w:val="00404D6A"/>
    <w:rsid w:val="004167D4"/>
    <w:rsid w:val="00424F1A"/>
    <w:rsid w:val="00442B70"/>
    <w:rsid w:val="004461EA"/>
    <w:rsid w:val="004515E7"/>
    <w:rsid w:val="004530AA"/>
    <w:rsid w:val="00490C2B"/>
    <w:rsid w:val="0049483F"/>
    <w:rsid w:val="00496EAA"/>
    <w:rsid w:val="004A4612"/>
    <w:rsid w:val="004A6557"/>
    <w:rsid w:val="004B2B84"/>
    <w:rsid w:val="004B2ED5"/>
    <w:rsid w:val="004B45F6"/>
    <w:rsid w:val="004B5D53"/>
    <w:rsid w:val="004C3AE1"/>
    <w:rsid w:val="004C4FD3"/>
    <w:rsid w:val="004D0905"/>
    <w:rsid w:val="004D7CC5"/>
    <w:rsid w:val="004E4C5B"/>
    <w:rsid w:val="004E76D0"/>
    <w:rsid w:val="004F34E0"/>
    <w:rsid w:val="00510FC8"/>
    <w:rsid w:val="00514EEC"/>
    <w:rsid w:val="00541C69"/>
    <w:rsid w:val="005574C8"/>
    <w:rsid w:val="005653D3"/>
    <w:rsid w:val="005664AC"/>
    <w:rsid w:val="00575D47"/>
    <w:rsid w:val="005A2A00"/>
    <w:rsid w:val="005A31A3"/>
    <w:rsid w:val="005A3C62"/>
    <w:rsid w:val="005C4102"/>
    <w:rsid w:val="005C5811"/>
    <w:rsid w:val="005D3460"/>
    <w:rsid w:val="005D6612"/>
    <w:rsid w:val="005E1DCF"/>
    <w:rsid w:val="005E5A2B"/>
    <w:rsid w:val="005F08BD"/>
    <w:rsid w:val="006127E0"/>
    <w:rsid w:val="0061791F"/>
    <w:rsid w:val="006332C7"/>
    <w:rsid w:val="00641F34"/>
    <w:rsid w:val="00651E3D"/>
    <w:rsid w:val="006624DA"/>
    <w:rsid w:val="00667012"/>
    <w:rsid w:val="0067116D"/>
    <w:rsid w:val="00675A35"/>
    <w:rsid w:val="0068502A"/>
    <w:rsid w:val="006950CF"/>
    <w:rsid w:val="006A40EE"/>
    <w:rsid w:val="006B264A"/>
    <w:rsid w:val="006B4789"/>
    <w:rsid w:val="006B6D83"/>
    <w:rsid w:val="006C783D"/>
    <w:rsid w:val="006E4CA4"/>
    <w:rsid w:val="006F2CE0"/>
    <w:rsid w:val="006F5FFA"/>
    <w:rsid w:val="006F7396"/>
    <w:rsid w:val="00700584"/>
    <w:rsid w:val="007015E0"/>
    <w:rsid w:val="00704E48"/>
    <w:rsid w:val="00727EA5"/>
    <w:rsid w:val="00730F28"/>
    <w:rsid w:val="00734340"/>
    <w:rsid w:val="0075664A"/>
    <w:rsid w:val="00765ABA"/>
    <w:rsid w:val="00765C32"/>
    <w:rsid w:val="007664E1"/>
    <w:rsid w:val="00767A86"/>
    <w:rsid w:val="00794D57"/>
    <w:rsid w:val="007A0FC1"/>
    <w:rsid w:val="007A7D47"/>
    <w:rsid w:val="007D7ED8"/>
    <w:rsid w:val="00801D79"/>
    <w:rsid w:val="00804834"/>
    <w:rsid w:val="00810FEC"/>
    <w:rsid w:val="00813C23"/>
    <w:rsid w:val="00815426"/>
    <w:rsid w:val="008261DF"/>
    <w:rsid w:val="00851792"/>
    <w:rsid w:val="008554D1"/>
    <w:rsid w:val="00857913"/>
    <w:rsid w:val="00862E6E"/>
    <w:rsid w:val="00867647"/>
    <w:rsid w:val="00872C9C"/>
    <w:rsid w:val="008900EC"/>
    <w:rsid w:val="008C74C1"/>
    <w:rsid w:val="008C7F85"/>
    <w:rsid w:val="008D0F37"/>
    <w:rsid w:val="008D3204"/>
    <w:rsid w:val="008E40B5"/>
    <w:rsid w:val="008E5A54"/>
    <w:rsid w:val="008E63A9"/>
    <w:rsid w:val="008F096E"/>
    <w:rsid w:val="00913937"/>
    <w:rsid w:val="009232AB"/>
    <w:rsid w:val="0092431A"/>
    <w:rsid w:val="00944587"/>
    <w:rsid w:val="00962E56"/>
    <w:rsid w:val="00965ED0"/>
    <w:rsid w:val="009828FD"/>
    <w:rsid w:val="00985352"/>
    <w:rsid w:val="00985387"/>
    <w:rsid w:val="00995F34"/>
    <w:rsid w:val="009B228B"/>
    <w:rsid w:val="009B337F"/>
    <w:rsid w:val="009B441F"/>
    <w:rsid w:val="009C3BFA"/>
    <w:rsid w:val="009D1F93"/>
    <w:rsid w:val="009D3EC4"/>
    <w:rsid w:val="009E028E"/>
    <w:rsid w:val="00A028F9"/>
    <w:rsid w:val="00A069BD"/>
    <w:rsid w:val="00A06D1D"/>
    <w:rsid w:val="00A111F5"/>
    <w:rsid w:val="00A310D4"/>
    <w:rsid w:val="00A324F6"/>
    <w:rsid w:val="00A446E5"/>
    <w:rsid w:val="00A65582"/>
    <w:rsid w:val="00A7065B"/>
    <w:rsid w:val="00A743E7"/>
    <w:rsid w:val="00A75C37"/>
    <w:rsid w:val="00A800E1"/>
    <w:rsid w:val="00A814E4"/>
    <w:rsid w:val="00A81AFC"/>
    <w:rsid w:val="00A82D5F"/>
    <w:rsid w:val="00A91E82"/>
    <w:rsid w:val="00A9471A"/>
    <w:rsid w:val="00A95CF5"/>
    <w:rsid w:val="00A969AD"/>
    <w:rsid w:val="00AA6E2F"/>
    <w:rsid w:val="00AB3FE2"/>
    <w:rsid w:val="00AC0DDC"/>
    <w:rsid w:val="00AC383E"/>
    <w:rsid w:val="00AD1264"/>
    <w:rsid w:val="00AD1AD9"/>
    <w:rsid w:val="00AD4C56"/>
    <w:rsid w:val="00AE29DD"/>
    <w:rsid w:val="00AE570E"/>
    <w:rsid w:val="00B05BA7"/>
    <w:rsid w:val="00B17546"/>
    <w:rsid w:val="00B21E18"/>
    <w:rsid w:val="00B31535"/>
    <w:rsid w:val="00B72858"/>
    <w:rsid w:val="00B73D24"/>
    <w:rsid w:val="00B91F66"/>
    <w:rsid w:val="00B92197"/>
    <w:rsid w:val="00B95949"/>
    <w:rsid w:val="00BA68BD"/>
    <w:rsid w:val="00BA6BC5"/>
    <w:rsid w:val="00BB4B21"/>
    <w:rsid w:val="00BD4F44"/>
    <w:rsid w:val="00BF0AF0"/>
    <w:rsid w:val="00BF1AB7"/>
    <w:rsid w:val="00BF6C57"/>
    <w:rsid w:val="00C0195C"/>
    <w:rsid w:val="00C0274D"/>
    <w:rsid w:val="00C07583"/>
    <w:rsid w:val="00C1762C"/>
    <w:rsid w:val="00C31663"/>
    <w:rsid w:val="00C56B77"/>
    <w:rsid w:val="00C70842"/>
    <w:rsid w:val="00C72EDB"/>
    <w:rsid w:val="00C81F40"/>
    <w:rsid w:val="00C82161"/>
    <w:rsid w:val="00C93AD0"/>
    <w:rsid w:val="00CA3708"/>
    <w:rsid w:val="00CB0278"/>
    <w:rsid w:val="00CB73ED"/>
    <w:rsid w:val="00CC2AFB"/>
    <w:rsid w:val="00CD34EE"/>
    <w:rsid w:val="00CE0F81"/>
    <w:rsid w:val="00CE35FF"/>
    <w:rsid w:val="00CE666F"/>
    <w:rsid w:val="00D04D94"/>
    <w:rsid w:val="00D22008"/>
    <w:rsid w:val="00D35080"/>
    <w:rsid w:val="00D417F5"/>
    <w:rsid w:val="00D44255"/>
    <w:rsid w:val="00D53010"/>
    <w:rsid w:val="00D53B89"/>
    <w:rsid w:val="00D65362"/>
    <w:rsid w:val="00D7776D"/>
    <w:rsid w:val="00D940D7"/>
    <w:rsid w:val="00DA4EFE"/>
    <w:rsid w:val="00DA6642"/>
    <w:rsid w:val="00DB0557"/>
    <w:rsid w:val="00DB0CBF"/>
    <w:rsid w:val="00DB3DDE"/>
    <w:rsid w:val="00DB566D"/>
    <w:rsid w:val="00DC09BD"/>
    <w:rsid w:val="00DD1732"/>
    <w:rsid w:val="00DD776F"/>
    <w:rsid w:val="00DE1EE4"/>
    <w:rsid w:val="00DE5DEE"/>
    <w:rsid w:val="00DF266B"/>
    <w:rsid w:val="00DF321F"/>
    <w:rsid w:val="00E0398D"/>
    <w:rsid w:val="00E074CD"/>
    <w:rsid w:val="00E100EA"/>
    <w:rsid w:val="00E107A6"/>
    <w:rsid w:val="00E13D36"/>
    <w:rsid w:val="00E14410"/>
    <w:rsid w:val="00E14C98"/>
    <w:rsid w:val="00E16A93"/>
    <w:rsid w:val="00E17F9A"/>
    <w:rsid w:val="00E260A9"/>
    <w:rsid w:val="00E26E62"/>
    <w:rsid w:val="00E272B6"/>
    <w:rsid w:val="00E30048"/>
    <w:rsid w:val="00E31505"/>
    <w:rsid w:val="00E31A9E"/>
    <w:rsid w:val="00E45CE8"/>
    <w:rsid w:val="00E51B7A"/>
    <w:rsid w:val="00E54839"/>
    <w:rsid w:val="00E75CB6"/>
    <w:rsid w:val="00E773B2"/>
    <w:rsid w:val="00E806B2"/>
    <w:rsid w:val="00E80BBD"/>
    <w:rsid w:val="00E94EAD"/>
    <w:rsid w:val="00EA3AC6"/>
    <w:rsid w:val="00EB4945"/>
    <w:rsid w:val="00EB6982"/>
    <w:rsid w:val="00EC029A"/>
    <w:rsid w:val="00EC562B"/>
    <w:rsid w:val="00EC6829"/>
    <w:rsid w:val="00EE02E1"/>
    <w:rsid w:val="00F11EA7"/>
    <w:rsid w:val="00F168A5"/>
    <w:rsid w:val="00F172CF"/>
    <w:rsid w:val="00F25EB6"/>
    <w:rsid w:val="00F26584"/>
    <w:rsid w:val="00F42D44"/>
    <w:rsid w:val="00F50587"/>
    <w:rsid w:val="00F50F9A"/>
    <w:rsid w:val="00F57CFC"/>
    <w:rsid w:val="00F60591"/>
    <w:rsid w:val="00F63CF0"/>
    <w:rsid w:val="00F7112C"/>
    <w:rsid w:val="00F7429E"/>
    <w:rsid w:val="00F74DA5"/>
    <w:rsid w:val="00F76E1D"/>
    <w:rsid w:val="00F91146"/>
    <w:rsid w:val="00F91306"/>
    <w:rsid w:val="00F923F5"/>
    <w:rsid w:val="00F92E4F"/>
    <w:rsid w:val="00FA14F2"/>
    <w:rsid w:val="00FB0164"/>
    <w:rsid w:val="00FB2246"/>
    <w:rsid w:val="00FB7059"/>
    <w:rsid w:val="00FC7B4D"/>
    <w:rsid w:val="00FE3C8E"/>
    <w:rsid w:val="00FF7A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F510"/>
  <w15:docId w15:val="{BA93EB54-FFD7-4A02-A1C7-27EA930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EC"/>
    <w:pPr>
      <w:widowControl w:val="0"/>
      <w:wordWrap w:val="0"/>
      <w:autoSpaceDE w:val="0"/>
      <w:autoSpaceDN w:val="0"/>
      <w:spacing w:after="160" w:line="259" w:lineRule="auto"/>
      <w:jc w:val="both"/>
    </w:pPr>
    <w:rPr>
      <w:rFonts w:eastAsiaTheme="minorEastAsia"/>
      <w:kern w:val="2"/>
      <w:sz w:val="20"/>
      <w:szCs w:val="22"/>
      <w:lang w:eastAsia="ko-KR" w:bidi="ar-SA"/>
    </w:rPr>
  </w:style>
  <w:style w:type="paragraph" w:styleId="Heading3">
    <w:name w:val="heading 3"/>
    <w:basedOn w:val="Normal"/>
    <w:next w:val="Normal"/>
    <w:link w:val="Heading3Char"/>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112C"/>
    <w:rPr>
      <w:rFonts w:asciiTheme="majorHAnsi" w:eastAsiaTheme="majorEastAsia" w:hAnsiTheme="majorHAnsi" w:cstheme="majorBidi"/>
      <w:b/>
      <w:bCs/>
      <w:color w:val="4F81BD" w:themeColor="accent1"/>
      <w:szCs w:val="22"/>
      <w:lang w:eastAsia="ko-KR" w:bidi="ar-SA"/>
    </w:rPr>
  </w:style>
  <w:style w:type="table" w:styleId="TableGrid">
    <w:name w:val="Table Grid"/>
    <w:basedOn w:val="TableNormal"/>
    <w:uiPriority w:val="39"/>
    <w:rsid w:val="00F7112C"/>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7112C"/>
    <w:rPr>
      <w:b/>
      <w:bCs/>
      <w:smallCaps/>
      <w:color w:val="4F81BD" w:themeColor="accent1"/>
      <w:spacing w:val="5"/>
    </w:rPr>
  </w:style>
  <w:style w:type="paragraph" w:styleId="BalloonText">
    <w:name w:val="Balloon Text"/>
    <w:basedOn w:val="Normal"/>
    <w:link w:val="BalloonTextChar"/>
    <w:uiPriority w:val="99"/>
    <w:semiHidden/>
    <w:unhideWhenUsed/>
    <w:rsid w:val="00F7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2C"/>
    <w:rPr>
      <w:rFonts w:ascii="Tahoma" w:eastAsiaTheme="minorEastAsia" w:hAnsi="Tahoma" w:cs="Tahoma"/>
      <w:kern w:val="2"/>
      <w:sz w:val="16"/>
      <w:szCs w:val="16"/>
      <w:lang w:eastAsia="ko-KR" w:bidi="ar-SA"/>
    </w:rPr>
  </w:style>
  <w:style w:type="paragraph" w:styleId="NoSpacing">
    <w:name w:val="No Spacing"/>
    <w:link w:val="NoSpacingChar"/>
    <w:uiPriority w:val="1"/>
    <w:qFormat/>
    <w:rsid w:val="00F7112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F7112C"/>
    <w:rPr>
      <w:rFonts w:eastAsiaTheme="minorEastAsia"/>
      <w:szCs w:val="22"/>
      <w:lang w:bidi="ar-SA"/>
    </w:rPr>
  </w:style>
  <w:style w:type="paragraph" w:styleId="ListParagraph">
    <w:name w:val="List Paragraph"/>
    <w:aliases w:val="List Paragraph1"/>
    <w:basedOn w:val="Normal"/>
    <w:uiPriority w:val="34"/>
    <w:qFormat/>
    <w:rsid w:val="00862E6E"/>
    <w:pPr>
      <w:ind w:left="720"/>
      <w:contextualSpacing/>
    </w:pPr>
  </w:style>
  <w:style w:type="paragraph" w:styleId="Header">
    <w:name w:val="header"/>
    <w:aliases w:val="Header1"/>
    <w:basedOn w:val="Normal"/>
    <w:link w:val="HeaderChar1"/>
    <w:uiPriority w:val="99"/>
    <w:rsid w:val="008261DF"/>
    <w:pPr>
      <w:widowControl/>
      <w:tabs>
        <w:tab w:val="center" w:pos="4153"/>
        <w:tab w:val="right" w:pos="8306"/>
      </w:tabs>
      <w:wordWrap/>
      <w:autoSpaceDE/>
      <w:autoSpaceDN/>
      <w:spacing w:after="0" w:line="240" w:lineRule="auto"/>
    </w:pPr>
    <w:rPr>
      <w:rFonts w:ascii="Times New Roman" w:eastAsia="Times New Roman" w:hAnsi="Times New Roman" w:cs="Times New Roman"/>
      <w:kern w:val="0"/>
      <w:sz w:val="24"/>
      <w:szCs w:val="24"/>
      <w:lang w:val="en-GB" w:eastAsia="x-none"/>
    </w:rPr>
  </w:style>
  <w:style w:type="character" w:customStyle="1" w:styleId="HeaderChar">
    <w:name w:val="Header Char"/>
    <w:basedOn w:val="DefaultParagraphFont"/>
    <w:uiPriority w:val="99"/>
    <w:semiHidden/>
    <w:rsid w:val="008261DF"/>
    <w:rPr>
      <w:rFonts w:eastAsiaTheme="minorEastAsia"/>
      <w:kern w:val="2"/>
      <w:sz w:val="20"/>
      <w:szCs w:val="22"/>
      <w:lang w:eastAsia="ko-KR" w:bidi="ar-SA"/>
    </w:rPr>
  </w:style>
  <w:style w:type="character" w:customStyle="1" w:styleId="HeaderChar1">
    <w:name w:val="Header Char1"/>
    <w:aliases w:val="Header1 Char"/>
    <w:link w:val="Header"/>
    <w:uiPriority w:val="99"/>
    <w:locked/>
    <w:rsid w:val="008261DF"/>
    <w:rPr>
      <w:rFonts w:ascii="Times New Roman" w:eastAsia="Times New Roman" w:hAnsi="Times New Roman" w:cs="Times New Roman"/>
      <w:sz w:val="24"/>
      <w:szCs w:val="24"/>
      <w:lang w:val="en-GB" w:eastAsia="x-none" w:bidi="ar-SA"/>
    </w:rPr>
  </w:style>
  <w:style w:type="paragraph" w:styleId="Footer">
    <w:name w:val="footer"/>
    <w:basedOn w:val="Normal"/>
    <w:link w:val="FooterChar"/>
    <w:uiPriority w:val="99"/>
    <w:unhideWhenUsed/>
    <w:rsid w:val="004B2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84"/>
    <w:rPr>
      <w:rFonts w:eastAsiaTheme="minorEastAsia"/>
      <w:kern w:val="2"/>
      <w:sz w:val="20"/>
      <w:szCs w:val="22"/>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3T08:11:49.636"/>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0 137,'0'0,"0"0,0 0,0 0,13 13,-5-4,-1 0,0 1,-1 0,8 14,16 25,-30-48,1 0,-1 0,1 0,0 0,0 0,-1 0,1-1,0 1,0 0,0 0,0 0,0-1,0 1,0-1,0 1,0-1,0 1,0-1,1 0,-1 1,0-1,0 0,0 0,1 0,-1 0,0 0,0 0,0 0,1 0,-1 0,0-1,0 1,0 0,0-1,0 1,1-1,-1 0,0 1,0-1,0 0,-1 1,1-1,0 0,0 0,0 0,0-1,6-6,-1-1,0 0,-1 0,7-15,-4 7,78-140,-68 126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3T08:12:49.344"/>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15,'0'0,"13"13,17 19,-15-15,23 21,21 13,-58-50,-1-1,1 0,0 0,-1 0,1 1,-1-1,1 0,0 0,-1 0,1 0,-1 0,1 0,0 0,-1 0,1 0,-1 0,1-1,-1 1,1 0,0 0,-1 0,1-1,0 0,14-7,18-17,37-35,-35 28,11-8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0A47-BBCA-45C9-B8E7-16A488BC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13</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Quach Thu Ha</cp:lastModifiedBy>
  <cp:revision>339</cp:revision>
  <cp:lastPrinted>2021-08-25T07:27:00Z</cp:lastPrinted>
  <dcterms:created xsi:type="dcterms:W3CDTF">2021-08-23T06:42:00Z</dcterms:created>
  <dcterms:modified xsi:type="dcterms:W3CDTF">2021-08-25T07:53:00Z</dcterms:modified>
</cp:coreProperties>
</file>